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4208F" w14:textId="4336218C" w:rsidR="007E6B7D" w:rsidRPr="00A106FF" w:rsidRDefault="00C23A4E" w:rsidP="004B1DE7">
      <w:pPr>
        <w:jc w:val="both"/>
        <w:rPr>
          <w:rFonts w:ascii="Times New Roman" w:hAnsi="Times New Roman" w:cs="Times New Roman"/>
          <w:b/>
          <w:bCs/>
        </w:rPr>
      </w:pPr>
      <w:r w:rsidRPr="00A106FF">
        <w:rPr>
          <w:rFonts w:ascii="Times New Roman" w:hAnsi="Times New Roman" w:cs="Times New Roman"/>
          <w:b/>
          <w:bCs/>
        </w:rPr>
        <w:t>Paziņojums īpašniekiem.</w:t>
      </w:r>
    </w:p>
    <w:p w14:paraId="477DDEDD" w14:textId="77777777" w:rsidR="00563C26" w:rsidRDefault="00563C26" w:rsidP="004B1DE7">
      <w:pPr>
        <w:jc w:val="both"/>
        <w:rPr>
          <w:rFonts w:ascii="Times New Roman" w:hAnsi="Times New Roman" w:cs="Times New Roman"/>
        </w:rPr>
      </w:pPr>
    </w:p>
    <w:p w14:paraId="6C5CB5EF" w14:textId="77777777" w:rsidR="00563C26" w:rsidRDefault="00563C26" w:rsidP="004B1DE7">
      <w:pPr>
        <w:jc w:val="both"/>
        <w:rPr>
          <w:rFonts w:ascii="Times New Roman" w:hAnsi="Times New Roman" w:cs="Times New Roman"/>
        </w:rPr>
      </w:pPr>
    </w:p>
    <w:p w14:paraId="34C8F057" w14:textId="5120A4BD" w:rsidR="00AD77D8" w:rsidRDefault="00AD77D8" w:rsidP="004B1DE7">
      <w:pPr>
        <w:jc w:val="both"/>
        <w:rPr>
          <w:rFonts w:ascii="Times New Roman" w:hAnsi="Times New Roman" w:cs="Times New Roman"/>
        </w:rPr>
      </w:pPr>
      <w:r>
        <w:rPr>
          <w:rFonts w:ascii="Times New Roman" w:hAnsi="Times New Roman" w:cs="Times New Roman"/>
        </w:rPr>
        <w:t>2026.gadā nepieciešams kopīgi izlemt trīs jautājumus.</w:t>
      </w:r>
    </w:p>
    <w:p w14:paraId="3D05C078" w14:textId="3E1E2FF7" w:rsidR="00AD77D8" w:rsidRDefault="00AD77D8" w:rsidP="004B1DE7">
      <w:pPr>
        <w:jc w:val="both"/>
        <w:rPr>
          <w:rFonts w:ascii="Times New Roman" w:hAnsi="Times New Roman" w:cs="Times New Roman"/>
        </w:rPr>
      </w:pPr>
      <w:r>
        <w:rPr>
          <w:rFonts w:ascii="Times New Roman" w:hAnsi="Times New Roman" w:cs="Times New Roman"/>
        </w:rPr>
        <w:t>1. Zemes iegāde no Rīgas pilsētas;</w:t>
      </w:r>
    </w:p>
    <w:p w14:paraId="57C4DDBF" w14:textId="4E3764AD" w:rsidR="00AD77D8" w:rsidRDefault="00AD77D8" w:rsidP="004B1DE7">
      <w:pPr>
        <w:jc w:val="both"/>
        <w:rPr>
          <w:rFonts w:ascii="Times New Roman" w:hAnsi="Times New Roman" w:cs="Times New Roman"/>
        </w:rPr>
      </w:pPr>
      <w:r>
        <w:rPr>
          <w:rFonts w:ascii="Times New Roman" w:hAnsi="Times New Roman" w:cs="Times New Roman"/>
        </w:rPr>
        <w:t>2. Izmaiņas statūtos;</w:t>
      </w:r>
    </w:p>
    <w:p w14:paraId="7BB9D69F" w14:textId="71E08ABD" w:rsidR="00AD77D8" w:rsidRDefault="00AD77D8" w:rsidP="004B1DE7">
      <w:pPr>
        <w:jc w:val="both"/>
        <w:rPr>
          <w:rFonts w:ascii="Times New Roman" w:hAnsi="Times New Roman" w:cs="Times New Roman"/>
        </w:rPr>
      </w:pPr>
      <w:r>
        <w:rPr>
          <w:rFonts w:ascii="Times New Roman" w:hAnsi="Times New Roman" w:cs="Times New Roman"/>
        </w:rPr>
        <w:t>3. Sabiedrības valde nākamiem 5 gadiem.</w:t>
      </w:r>
    </w:p>
    <w:p w14:paraId="2762401F" w14:textId="77777777" w:rsidR="00AD77D8" w:rsidRDefault="00AD77D8" w:rsidP="004B1DE7">
      <w:pPr>
        <w:jc w:val="both"/>
        <w:rPr>
          <w:rFonts w:ascii="Times New Roman" w:hAnsi="Times New Roman" w:cs="Times New Roman"/>
        </w:rPr>
      </w:pPr>
    </w:p>
    <w:p w14:paraId="21BBB9DE" w14:textId="71E590DD" w:rsidR="00C23A4E" w:rsidRDefault="00C23A4E" w:rsidP="004B1DE7">
      <w:pPr>
        <w:jc w:val="both"/>
        <w:rPr>
          <w:rFonts w:ascii="Times New Roman" w:hAnsi="Times New Roman" w:cs="Times New Roman"/>
        </w:rPr>
      </w:pPr>
      <w:r>
        <w:rPr>
          <w:rFonts w:ascii="Times New Roman" w:hAnsi="Times New Roman" w:cs="Times New Roman"/>
        </w:rPr>
        <w:t>Priekšvārds</w:t>
      </w:r>
    </w:p>
    <w:p w14:paraId="2A86B2E2" w14:textId="79DABFEB" w:rsidR="00C23A4E" w:rsidRDefault="00C23A4E" w:rsidP="004B1DE7">
      <w:pPr>
        <w:jc w:val="both"/>
        <w:rPr>
          <w:rFonts w:ascii="Times New Roman" w:hAnsi="Times New Roman" w:cs="Times New Roman"/>
        </w:rPr>
      </w:pPr>
      <w:r w:rsidRPr="00C23A4E">
        <w:rPr>
          <w:rFonts w:ascii="Times New Roman" w:hAnsi="Times New Roman" w:cs="Times New Roman"/>
        </w:rPr>
        <w:t>Individuālo laivu garāžu kooperatīvā sabiedrība "ČAIKA"</w:t>
      </w:r>
      <w:r>
        <w:rPr>
          <w:rFonts w:ascii="Times New Roman" w:hAnsi="Times New Roman" w:cs="Times New Roman"/>
        </w:rPr>
        <w:t xml:space="preserve"> </w:t>
      </w:r>
      <w:r w:rsidR="00390477">
        <w:rPr>
          <w:rFonts w:ascii="Times New Roman" w:hAnsi="Times New Roman" w:cs="Times New Roman"/>
        </w:rPr>
        <w:t>(</w:t>
      </w:r>
      <w:r>
        <w:rPr>
          <w:rFonts w:ascii="Times New Roman" w:hAnsi="Times New Roman" w:cs="Times New Roman"/>
        </w:rPr>
        <w:t>turpmāk Čaika</w:t>
      </w:r>
      <w:r w:rsidR="00390477">
        <w:rPr>
          <w:rFonts w:ascii="Times New Roman" w:hAnsi="Times New Roman" w:cs="Times New Roman"/>
        </w:rPr>
        <w:t>)</w:t>
      </w:r>
      <w:r>
        <w:rPr>
          <w:rFonts w:ascii="Times New Roman" w:hAnsi="Times New Roman" w:cs="Times New Roman"/>
        </w:rPr>
        <w:t xml:space="preserve"> ir juridiskā persona, kurai pieder ēkas, būves un </w:t>
      </w:r>
      <w:r w:rsidR="00390477" w:rsidRPr="00390477">
        <w:rPr>
          <w:rFonts w:ascii="Times New Roman" w:hAnsi="Times New Roman" w:cs="Times New Roman"/>
        </w:rPr>
        <w:t xml:space="preserve">114/55577 </w:t>
      </w:r>
      <w:r>
        <w:rPr>
          <w:rFonts w:ascii="Times New Roman" w:hAnsi="Times New Roman" w:cs="Times New Roman"/>
        </w:rPr>
        <w:t>domājamās daļas no zemes</w:t>
      </w:r>
      <w:r w:rsidR="00390477">
        <w:rPr>
          <w:rFonts w:ascii="Times New Roman" w:hAnsi="Times New Roman" w:cs="Times New Roman"/>
        </w:rPr>
        <w:t>.</w:t>
      </w:r>
      <w:r w:rsidR="00AD77D8">
        <w:rPr>
          <w:rFonts w:ascii="Times New Roman" w:hAnsi="Times New Roman" w:cs="Times New Roman"/>
        </w:rPr>
        <w:t xml:space="preserve"> </w:t>
      </w:r>
      <w:r w:rsidR="00390477">
        <w:rPr>
          <w:rFonts w:ascii="Times New Roman" w:hAnsi="Times New Roman" w:cs="Times New Roman"/>
        </w:rPr>
        <w:t>A</w:t>
      </w:r>
      <w:r w:rsidR="00AD77D8">
        <w:rPr>
          <w:rFonts w:ascii="Times New Roman" w:hAnsi="Times New Roman" w:cs="Times New Roman"/>
        </w:rPr>
        <w:t xml:space="preserve">tlikušās domājamās daļas pieder Rīgas pilsētai un neliela </w:t>
      </w:r>
      <w:r w:rsidR="00390477">
        <w:rPr>
          <w:rFonts w:ascii="Times New Roman" w:hAnsi="Times New Roman" w:cs="Times New Roman"/>
        </w:rPr>
        <w:t xml:space="preserve">daļa </w:t>
      </w:r>
      <w:r w:rsidR="00AD77D8">
        <w:rPr>
          <w:rFonts w:ascii="Times New Roman" w:hAnsi="Times New Roman" w:cs="Times New Roman"/>
        </w:rPr>
        <w:t xml:space="preserve">privātpersonām. </w:t>
      </w:r>
    </w:p>
    <w:p w14:paraId="423A1CDB" w14:textId="77777777" w:rsidR="00563C26" w:rsidRDefault="00563C26" w:rsidP="004B1DE7">
      <w:pPr>
        <w:jc w:val="both"/>
        <w:rPr>
          <w:rFonts w:ascii="Times New Roman" w:hAnsi="Times New Roman" w:cs="Times New Roman"/>
        </w:rPr>
      </w:pPr>
    </w:p>
    <w:p w14:paraId="2F97D302" w14:textId="3819FBF9" w:rsidR="00FB2735" w:rsidRDefault="00FB2735" w:rsidP="004B1DE7">
      <w:pPr>
        <w:jc w:val="both"/>
        <w:rPr>
          <w:rFonts w:ascii="Times New Roman" w:hAnsi="Times New Roman" w:cs="Times New Roman"/>
        </w:rPr>
      </w:pPr>
      <w:r>
        <w:rPr>
          <w:rFonts w:ascii="Times New Roman" w:hAnsi="Times New Roman" w:cs="Times New Roman"/>
        </w:rPr>
        <w:t xml:space="preserve">2024.gadā Saeima pieņēma grozījumus </w:t>
      </w:r>
      <w:r w:rsidRPr="00FB2735">
        <w:rPr>
          <w:rFonts w:ascii="Times New Roman" w:hAnsi="Times New Roman" w:cs="Times New Roman"/>
        </w:rPr>
        <w:t>Nekustamā īpašuma valsts kadastra likum</w:t>
      </w:r>
      <w:r>
        <w:rPr>
          <w:rFonts w:ascii="Times New Roman" w:hAnsi="Times New Roman" w:cs="Times New Roman"/>
        </w:rPr>
        <w:t xml:space="preserve">ā kurā noteica ka </w:t>
      </w:r>
      <w:r w:rsidRPr="00FB2735">
        <w:rPr>
          <w:rFonts w:ascii="Times New Roman" w:hAnsi="Times New Roman" w:cs="Times New Roman"/>
        </w:rPr>
        <w:t>Valsts zemes dienest</w:t>
      </w:r>
      <w:r>
        <w:rPr>
          <w:rFonts w:ascii="Times New Roman" w:hAnsi="Times New Roman" w:cs="Times New Roman"/>
        </w:rPr>
        <w:t>am jā</w:t>
      </w:r>
      <w:r w:rsidRPr="00FB2735">
        <w:rPr>
          <w:rFonts w:ascii="Times New Roman" w:hAnsi="Times New Roman" w:cs="Times New Roman"/>
        </w:rPr>
        <w:t xml:space="preserve">aprēķina un </w:t>
      </w:r>
      <w:r>
        <w:rPr>
          <w:rFonts w:ascii="Times New Roman" w:hAnsi="Times New Roman" w:cs="Times New Roman"/>
        </w:rPr>
        <w:t>jā</w:t>
      </w:r>
      <w:r w:rsidRPr="00FB2735">
        <w:rPr>
          <w:rFonts w:ascii="Times New Roman" w:hAnsi="Times New Roman" w:cs="Times New Roman"/>
        </w:rPr>
        <w:t>reģistrē divas spēkā esošas kadastrālās vērtības</w:t>
      </w:r>
      <w:r>
        <w:rPr>
          <w:rFonts w:ascii="Times New Roman" w:hAnsi="Times New Roman" w:cs="Times New Roman"/>
        </w:rPr>
        <w:t>. F</w:t>
      </w:r>
      <w:r w:rsidRPr="00FB2735">
        <w:rPr>
          <w:rFonts w:ascii="Times New Roman" w:hAnsi="Times New Roman" w:cs="Times New Roman"/>
        </w:rPr>
        <w:t>iskālo kadastrālo vērtību izmanto nodokļu, valsts nodevu</w:t>
      </w:r>
      <w:r>
        <w:rPr>
          <w:rFonts w:ascii="Times New Roman" w:hAnsi="Times New Roman" w:cs="Times New Roman"/>
        </w:rPr>
        <w:t xml:space="preserve"> maksājumiem</w:t>
      </w:r>
      <w:r w:rsidR="00563C26">
        <w:rPr>
          <w:rFonts w:ascii="Times New Roman" w:hAnsi="Times New Roman" w:cs="Times New Roman"/>
        </w:rPr>
        <w:t xml:space="preserve"> un universālo izmanto lai aprēķinātu maksu par</w:t>
      </w:r>
      <w:r w:rsidR="00563C26" w:rsidRPr="00563C26">
        <w:rPr>
          <w:rFonts w:ascii="Times New Roman" w:hAnsi="Times New Roman" w:cs="Times New Roman"/>
        </w:rPr>
        <w:t xml:space="preserve"> zemes likumisko lietošanu </w:t>
      </w:r>
      <w:r w:rsidR="00563C26">
        <w:rPr>
          <w:rFonts w:ascii="Times New Roman" w:hAnsi="Times New Roman" w:cs="Times New Roman"/>
        </w:rPr>
        <w:t>(nomu) un citiem aprēķiniem.</w:t>
      </w:r>
    </w:p>
    <w:p w14:paraId="2766DFDF" w14:textId="77777777" w:rsidR="00170285" w:rsidRDefault="00170285" w:rsidP="004B1DE7">
      <w:pPr>
        <w:jc w:val="both"/>
        <w:rPr>
          <w:rFonts w:ascii="Times New Roman" w:hAnsi="Times New Roman" w:cs="Times New Roman"/>
        </w:rPr>
      </w:pPr>
    </w:p>
    <w:p w14:paraId="0CE6F48F" w14:textId="6613F9E6" w:rsidR="00390477" w:rsidRDefault="00563C26" w:rsidP="004B1DE7">
      <w:pPr>
        <w:jc w:val="both"/>
        <w:rPr>
          <w:rFonts w:ascii="Times New Roman" w:hAnsi="Times New Roman" w:cs="Times New Roman"/>
        </w:rPr>
      </w:pPr>
      <w:r>
        <w:rPr>
          <w:rFonts w:ascii="Times New Roman" w:hAnsi="Times New Roman" w:cs="Times New Roman"/>
        </w:rPr>
        <w:t>Visa zemesgabala f</w:t>
      </w:r>
      <w:r w:rsidRPr="00563C26">
        <w:rPr>
          <w:rFonts w:ascii="Times New Roman" w:hAnsi="Times New Roman" w:cs="Times New Roman"/>
        </w:rPr>
        <w:t>iskālā kadastrālā vērtība</w:t>
      </w:r>
      <w:r>
        <w:rPr>
          <w:rFonts w:ascii="Times New Roman" w:hAnsi="Times New Roman" w:cs="Times New Roman"/>
        </w:rPr>
        <w:t xml:space="preserve"> </w:t>
      </w:r>
      <w:r w:rsidRPr="00563C26">
        <w:rPr>
          <w:rFonts w:ascii="Times New Roman" w:hAnsi="Times New Roman" w:cs="Times New Roman"/>
        </w:rPr>
        <w:t>404</w:t>
      </w:r>
      <w:r>
        <w:rPr>
          <w:rFonts w:ascii="Times New Roman" w:hAnsi="Times New Roman" w:cs="Times New Roman"/>
        </w:rPr>
        <w:t>’</w:t>
      </w:r>
      <w:r w:rsidRPr="00563C26">
        <w:rPr>
          <w:rFonts w:ascii="Times New Roman" w:hAnsi="Times New Roman" w:cs="Times New Roman"/>
        </w:rPr>
        <w:t>832</w:t>
      </w:r>
      <w:r>
        <w:rPr>
          <w:rFonts w:ascii="Times New Roman" w:hAnsi="Times New Roman" w:cs="Times New Roman"/>
        </w:rPr>
        <w:t>,- eiro, u</w:t>
      </w:r>
      <w:r w:rsidRPr="00563C26">
        <w:rPr>
          <w:rFonts w:ascii="Times New Roman" w:hAnsi="Times New Roman" w:cs="Times New Roman"/>
        </w:rPr>
        <w:t>niversālā kadastrālā vērtība</w:t>
      </w:r>
      <w:r>
        <w:rPr>
          <w:rFonts w:ascii="Times New Roman" w:hAnsi="Times New Roman" w:cs="Times New Roman"/>
        </w:rPr>
        <w:t xml:space="preserve"> </w:t>
      </w:r>
      <w:r w:rsidRPr="00563C26">
        <w:rPr>
          <w:rFonts w:ascii="Times New Roman" w:hAnsi="Times New Roman" w:cs="Times New Roman"/>
        </w:rPr>
        <w:t>801</w:t>
      </w:r>
      <w:r>
        <w:rPr>
          <w:rFonts w:ascii="Times New Roman" w:hAnsi="Times New Roman" w:cs="Times New Roman"/>
        </w:rPr>
        <w:t>’</w:t>
      </w:r>
      <w:r w:rsidRPr="00563C26">
        <w:rPr>
          <w:rFonts w:ascii="Times New Roman" w:hAnsi="Times New Roman" w:cs="Times New Roman"/>
        </w:rPr>
        <w:t>526</w:t>
      </w:r>
      <w:r>
        <w:rPr>
          <w:rFonts w:ascii="Times New Roman" w:hAnsi="Times New Roman" w:cs="Times New Roman"/>
        </w:rPr>
        <w:t>,- eiro. Attiecīgi nomas maksu no 2025.gada aprēķina no universālās kadastrālās vērtības</w:t>
      </w:r>
      <w:r w:rsidR="00A17677">
        <w:rPr>
          <w:rFonts w:ascii="Times New Roman" w:hAnsi="Times New Roman" w:cs="Times New Roman"/>
        </w:rPr>
        <w:t xml:space="preserve"> </w:t>
      </w:r>
      <w:r w:rsidR="00A17677" w:rsidRPr="00563C26">
        <w:rPr>
          <w:rFonts w:ascii="Times New Roman" w:hAnsi="Times New Roman" w:cs="Times New Roman"/>
        </w:rPr>
        <w:t>801</w:t>
      </w:r>
      <w:r w:rsidR="00A17677">
        <w:rPr>
          <w:rFonts w:ascii="Times New Roman" w:hAnsi="Times New Roman" w:cs="Times New Roman"/>
        </w:rPr>
        <w:t>’</w:t>
      </w:r>
      <w:r w:rsidR="00A17677" w:rsidRPr="00563C26">
        <w:rPr>
          <w:rFonts w:ascii="Times New Roman" w:hAnsi="Times New Roman" w:cs="Times New Roman"/>
        </w:rPr>
        <w:t>526</w:t>
      </w:r>
      <w:r>
        <w:rPr>
          <w:rFonts w:ascii="Times New Roman" w:hAnsi="Times New Roman" w:cs="Times New Roman"/>
        </w:rPr>
        <w:t>.</w:t>
      </w:r>
    </w:p>
    <w:p w14:paraId="1A10B415" w14:textId="30A73665" w:rsidR="00563C26" w:rsidRDefault="00563C26" w:rsidP="004B1DE7">
      <w:pPr>
        <w:jc w:val="both"/>
        <w:rPr>
          <w:rFonts w:ascii="Times New Roman" w:hAnsi="Times New Roman" w:cs="Times New Roman"/>
        </w:rPr>
      </w:pPr>
      <w:r>
        <w:rPr>
          <w:rFonts w:ascii="Times New Roman" w:hAnsi="Times New Roman" w:cs="Times New Roman"/>
        </w:rPr>
        <w:t xml:space="preserve">Papildus apstākļi </w:t>
      </w:r>
      <w:r w:rsidRPr="00563C26">
        <w:rPr>
          <w:rFonts w:ascii="Times New Roman" w:hAnsi="Times New Roman" w:cs="Times New Roman"/>
        </w:rPr>
        <w:t xml:space="preserve">Satversmes tiesa ir </w:t>
      </w:r>
      <w:r>
        <w:rPr>
          <w:rFonts w:ascii="Times New Roman" w:hAnsi="Times New Roman" w:cs="Times New Roman"/>
        </w:rPr>
        <w:t xml:space="preserve">2023. un 2025.gadā </w:t>
      </w:r>
      <w:r w:rsidRPr="00563C26">
        <w:rPr>
          <w:rFonts w:ascii="Times New Roman" w:hAnsi="Times New Roman" w:cs="Times New Roman"/>
        </w:rPr>
        <w:t xml:space="preserve">lēmusi </w:t>
      </w:r>
      <w:r>
        <w:rPr>
          <w:rFonts w:ascii="Times New Roman" w:hAnsi="Times New Roman" w:cs="Times New Roman"/>
        </w:rPr>
        <w:t>ka</w:t>
      </w:r>
      <w:r w:rsidRPr="00563C26">
        <w:rPr>
          <w:rFonts w:ascii="Times New Roman" w:hAnsi="Times New Roman" w:cs="Times New Roman"/>
        </w:rPr>
        <w:t xml:space="preserve"> likumiskās lietošanas maksas apmēr</w:t>
      </w:r>
      <w:r>
        <w:rPr>
          <w:rFonts w:ascii="Times New Roman" w:hAnsi="Times New Roman" w:cs="Times New Roman"/>
        </w:rPr>
        <w:t xml:space="preserve">a </w:t>
      </w:r>
      <w:r w:rsidRPr="00563C26">
        <w:rPr>
          <w:rFonts w:ascii="Times New Roman" w:hAnsi="Times New Roman" w:cs="Times New Roman"/>
        </w:rPr>
        <w:t xml:space="preserve">griesti </w:t>
      </w:r>
      <w:r w:rsidR="00A17677">
        <w:rPr>
          <w:rFonts w:ascii="Times New Roman" w:hAnsi="Times New Roman" w:cs="Times New Roman"/>
        </w:rPr>
        <w:t xml:space="preserve">ir </w:t>
      </w:r>
      <w:r w:rsidRPr="00563C26">
        <w:rPr>
          <w:rFonts w:ascii="Times New Roman" w:hAnsi="Times New Roman" w:cs="Times New Roman"/>
        </w:rPr>
        <w:t>neatbilstoš</w:t>
      </w:r>
      <w:r w:rsidR="00A17677">
        <w:rPr>
          <w:rFonts w:ascii="Times New Roman" w:hAnsi="Times New Roman" w:cs="Times New Roman"/>
        </w:rPr>
        <w:t>i</w:t>
      </w:r>
      <w:r w:rsidRPr="00563C26">
        <w:rPr>
          <w:rFonts w:ascii="Times New Roman" w:hAnsi="Times New Roman" w:cs="Times New Roman"/>
        </w:rPr>
        <w:t xml:space="preserve"> Satversmei</w:t>
      </w:r>
      <w:r w:rsidR="00A17677">
        <w:rPr>
          <w:rFonts w:ascii="Times New Roman" w:hAnsi="Times New Roman" w:cs="Times New Roman"/>
        </w:rPr>
        <w:t xml:space="preserve"> un Saeimai līdz 01.01.</w:t>
      </w:r>
      <w:r w:rsidR="00A17677" w:rsidRPr="00A17677">
        <w:rPr>
          <w:rFonts w:ascii="Times New Roman" w:hAnsi="Times New Roman" w:cs="Times New Roman"/>
        </w:rPr>
        <w:t>2027</w:t>
      </w:r>
      <w:r w:rsidR="00A17677">
        <w:rPr>
          <w:rFonts w:ascii="Times New Roman" w:hAnsi="Times New Roman" w:cs="Times New Roman"/>
        </w:rPr>
        <w:t xml:space="preserve"> jāpieņem jauns regulējums.</w:t>
      </w:r>
    </w:p>
    <w:p w14:paraId="08C78884" w14:textId="77777777" w:rsidR="00170285" w:rsidRDefault="00170285" w:rsidP="004B1DE7">
      <w:pPr>
        <w:jc w:val="both"/>
        <w:rPr>
          <w:rFonts w:ascii="Times New Roman" w:hAnsi="Times New Roman" w:cs="Times New Roman"/>
        </w:rPr>
      </w:pPr>
    </w:p>
    <w:p w14:paraId="66040344" w14:textId="306C2408" w:rsidR="00A17677" w:rsidRDefault="00CE0A67" w:rsidP="004B1DE7">
      <w:pPr>
        <w:jc w:val="both"/>
        <w:rPr>
          <w:rFonts w:ascii="Times New Roman" w:hAnsi="Times New Roman" w:cs="Times New Roman"/>
        </w:rPr>
      </w:pPr>
      <w:r>
        <w:rPr>
          <w:rFonts w:ascii="Times New Roman" w:hAnsi="Times New Roman" w:cs="Times New Roman"/>
        </w:rPr>
        <w:t>Papildus jāņem vērā ka zemes noma neparedz atlīdzināt izdevumus par ieguldījumiem vai uzlabojumiem, attiecīgi, jebkuri ieguldījumi zemē (stāvvietas izbūve, pieslēgšanās pilsētas kanalizācijai) netiks kompensēti</w:t>
      </w:r>
      <w:r w:rsidR="00170285">
        <w:rPr>
          <w:rFonts w:ascii="Times New Roman" w:hAnsi="Times New Roman" w:cs="Times New Roman"/>
        </w:rPr>
        <w:t>, kas principā liedz attīstīt teritoriju.</w:t>
      </w:r>
    </w:p>
    <w:p w14:paraId="4D096494" w14:textId="77777777" w:rsidR="00CE0A67" w:rsidRDefault="00CE0A67" w:rsidP="004B1DE7">
      <w:pPr>
        <w:jc w:val="both"/>
        <w:rPr>
          <w:rFonts w:ascii="Times New Roman" w:hAnsi="Times New Roman" w:cs="Times New Roman"/>
        </w:rPr>
      </w:pPr>
    </w:p>
    <w:p w14:paraId="2529B4BB" w14:textId="29B586D9" w:rsidR="00190576" w:rsidRDefault="00CE0A67" w:rsidP="00190576">
      <w:pPr>
        <w:jc w:val="both"/>
        <w:rPr>
          <w:rFonts w:ascii="Times New Roman" w:hAnsi="Times New Roman" w:cs="Times New Roman"/>
        </w:rPr>
      </w:pPr>
      <w:r>
        <w:rPr>
          <w:rFonts w:ascii="Times New Roman" w:hAnsi="Times New Roman" w:cs="Times New Roman"/>
        </w:rPr>
        <w:t xml:space="preserve">Ņemot vērā izveidojušos apstākļus, lai noskaidrotu </w:t>
      </w:r>
      <w:r w:rsidR="001E6601">
        <w:rPr>
          <w:rFonts w:ascii="Times New Roman" w:hAnsi="Times New Roman" w:cs="Times New Roman"/>
        </w:rPr>
        <w:t xml:space="preserve">zemes </w:t>
      </w:r>
      <w:r>
        <w:rPr>
          <w:rFonts w:ascii="Times New Roman" w:hAnsi="Times New Roman" w:cs="Times New Roman"/>
        </w:rPr>
        <w:t xml:space="preserve">cenu </w:t>
      </w:r>
      <w:r w:rsidR="00127198">
        <w:rPr>
          <w:rFonts w:ascii="Times New Roman" w:hAnsi="Times New Roman" w:cs="Times New Roman"/>
        </w:rPr>
        <w:t>valde</w:t>
      </w:r>
      <w:r w:rsidR="001E6601">
        <w:rPr>
          <w:rFonts w:ascii="Times New Roman" w:hAnsi="Times New Roman" w:cs="Times New Roman"/>
        </w:rPr>
        <w:t xml:space="preserve"> </w:t>
      </w:r>
      <w:r w:rsidR="00127198">
        <w:rPr>
          <w:rFonts w:ascii="Times New Roman" w:hAnsi="Times New Roman" w:cs="Times New Roman"/>
        </w:rPr>
        <w:t>ierosināja zemes</w:t>
      </w:r>
      <w:r w:rsidR="001E6601">
        <w:rPr>
          <w:rFonts w:ascii="Times New Roman" w:hAnsi="Times New Roman" w:cs="Times New Roman"/>
        </w:rPr>
        <w:t xml:space="preserve"> atsavināšanu (izpirkšanu), </w:t>
      </w:r>
      <w:r w:rsidR="00E95C3D">
        <w:rPr>
          <w:rFonts w:ascii="Times New Roman" w:hAnsi="Times New Roman" w:cs="Times New Roman"/>
        </w:rPr>
        <w:t xml:space="preserve">esam saņēmuši atbildi ka Rīgas pilsētas domājamās daļas zemes gabala Čaika piedāvā iegādāties par </w:t>
      </w:r>
      <w:r w:rsidR="00E95C3D" w:rsidRPr="00E95C3D">
        <w:rPr>
          <w:rFonts w:ascii="Times New Roman" w:hAnsi="Times New Roman" w:cs="Times New Roman"/>
        </w:rPr>
        <w:t>793</w:t>
      </w:r>
      <w:r w:rsidR="00E95C3D">
        <w:rPr>
          <w:rFonts w:ascii="Times New Roman" w:hAnsi="Times New Roman" w:cs="Times New Roman"/>
        </w:rPr>
        <w:t>’</w:t>
      </w:r>
      <w:r w:rsidR="00E95C3D" w:rsidRPr="00E95C3D">
        <w:rPr>
          <w:rFonts w:ascii="Times New Roman" w:hAnsi="Times New Roman" w:cs="Times New Roman"/>
        </w:rPr>
        <w:t>805,6</w:t>
      </w:r>
      <w:r w:rsidR="00E95C3D">
        <w:rPr>
          <w:rFonts w:ascii="Times New Roman" w:hAnsi="Times New Roman" w:cs="Times New Roman"/>
        </w:rPr>
        <w:t xml:space="preserve">0 eiro. </w:t>
      </w:r>
      <w:r w:rsidR="00190576">
        <w:rPr>
          <w:rFonts w:ascii="Times New Roman" w:hAnsi="Times New Roman" w:cs="Times New Roman"/>
        </w:rPr>
        <w:t xml:space="preserve">Reģistrējot zemi Čaika īpašumā papildus nepieciešami </w:t>
      </w:r>
      <w:r w:rsidR="00190576" w:rsidRPr="00190576">
        <w:rPr>
          <w:rFonts w:ascii="Times New Roman" w:hAnsi="Times New Roman" w:cs="Times New Roman"/>
        </w:rPr>
        <w:t>15889,61 eiro</w:t>
      </w:r>
      <w:r w:rsidR="00190576">
        <w:rPr>
          <w:rFonts w:ascii="Times New Roman" w:hAnsi="Times New Roman" w:cs="Times New Roman"/>
          <w:b/>
          <w:bCs/>
        </w:rPr>
        <w:t xml:space="preserve"> </w:t>
      </w:r>
      <w:r w:rsidR="00190576">
        <w:rPr>
          <w:rFonts w:ascii="Times New Roman" w:hAnsi="Times New Roman" w:cs="Times New Roman"/>
        </w:rPr>
        <w:t xml:space="preserve">valsts un kancelejas nodevu samaksai. Attiecīgi kopējie izdevumi </w:t>
      </w:r>
      <w:r w:rsidR="00190576" w:rsidRPr="00190576">
        <w:rPr>
          <w:rFonts w:ascii="Times New Roman" w:hAnsi="Times New Roman" w:cs="Times New Roman"/>
          <w:b/>
          <w:bCs/>
        </w:rPr>
        <w:t>809695,21</w:t>
      </w:r>
      <w:r w:rsidR="00190576">
        <w:rPr>
          <w:rFonts w:ascii="Times New Roman" w:hAnsi="Times New Roman" w:cs="Times New Roman"/>
        </w:rPr>
        <w:t xml:space="preserve"> eiro.</w:t>
      </w:r>
    </w:p>
    <w:p w14:paraId="31D032D6" w14:textId="4C0734DD" w:rsidR="00CE0A67" w:rsidRDefault="00CE0A67" w:rsidP="004B1DE7">
      <w:pPr>
        <w:jc w:val="both"/>
        <w:rPr>
          <w:rFonts w:ascii="Times New Roman" w:hAnsi="Times New Roman" w:cs="Times New Roman"/>
        </w:rPr>
      </w:pPr>
    </w:p>
    <w:p w14:paraId="377A3F7F" w14:textId="77777777" w:rsidR="00E95C3D" w:rsidRDefault="00E95C3D" w:rsidP="004B1DE7">
      <w:pPr>
        <w:jc w:val="both"/>
        <w:rPr>
          <w:rFonts w:ascii="Times New Roman" w:hAnsi="Times New Roman" w:cs="Times New Roman"/>
        </w:rPr>
      </w:pPr>
    </w:p>
    <w:p w14:paraId="2346D6A6" w14:textId="334BB111" w:rsidR="00E95C3D" w:rsidRDefault="00D13F00" w:rsidP="004B1DE7">
      <w:pPr>
        <w:jc w:val="both"/>
        <w:rPr>
          <w:rFonts w:ascii="Times New Roman" w:hAnsi="Times New Roman" w:cs="Times New Roman"/>
        </w:rPr>
      </w:pPr>
      <w:r>
        <w:rPr>
          <w:rFonts w:ascii="Times New Roman" w:hAnsi="Times New Roman" w:cs="Times New Roman"/>
        </w:rPr>
        <w:t>Pilsētas piedāvājums</w:t>
      </w:r>
      <w:r w:rsidR="00E95C3D">
        <w:rPr>
          <w:rFonts w:ascii="Times New Roman" w:hAnsi="Times New Roman" w:cs="Times New Roman"/>
        </w:rPr>
        <w:t>:</w:t>
      </w:r>
    </w:p>
    <w:p w14:paraId="3F186207" w14:textId="6D211522" w:rsidR="00E95C3D" w:rsidRDefault="00190576" w:rsidP="004B1DE7">
      <w:pPr>
        <w:jc w:val="both"/>
        <w:rPr>
          <w:rFonts w:ascii="Times New Roman" w:hAnsi="Times New Roman" w:cs="Times New Roman"/>
        </w:rPr>
      </w:pPr>
      <w:r>
        <w:rPr>
          <w:rFonts w:ascii="Times New Roman" w:hAnsi="Times New Roman" w:cs="Times New Roman"/>
        </w:rPr>
        <w:t>1. </w:t>
      </w:r>
      <w:r w:rsidR="00E95C3D">
        <w:rPr>
          <w:rFonts w:ascii="Times New Roman" w:hAnsi="Times New Roman" w:cs="Times New Roman"/>
        </w:rPr>
        <w:t xml:space="preserve">Iegādāties uzreiz </w:t>
      </w:r>
      <w:r w:rsidR="00365205">
        <w:rPr>
          <w:rFonts w:ascii="Times New Roman" w:hAnsi="Times New Roman" w:cs="Times New Roman"/>
        </w:rPr>
        <w:t xml:space="preserve">samaksājot </w:t>
      </w:r>
      <w:r w:rsidR="00365205" w:rsidRPr="00E95C3D">
        <w:rPr>
          <w:rFonts w:ascii="Times New Roman" w:hAnsi="Times New Roman" w:cs="Times New Roman"/>
        </w:rPr>
        <w:t>793</w:t>
      </w:r>
      <w:r w:rsidR="00365205">
        <w:rPr>
          <w:rFonts w:ascii="Times New Roman" w:hAnsi="Times New Roman" w:cs="Times New Roman"/>
        </w:rPr>
        <w:t>’</w:t>
      </w:r>
      <w:r w:rsidR="00365205" w:rsidRPr="00E95C3D">
        <w:rPr>
          <w:rFonts w:ascii="Times New Roman" w:hAnsi="Times New Roman" w:cs="Times New Roman"/>
        </w:rPr>
        <w:t>805,6</w:t>
      </w:r>
      <w:r w:rsidR="00365205">
        <w:rPr>
          <w:rFonts w:ascii="Times New Roman" w:hAnsi="Times New Roman" w:cs="Times New Roman"/>
        </w:rPr>
        <w:t xml:space="preserve">0 eiro </w:t>
      </w:r>
      <w:r w:rsidR="00E95C3D">
        <w:rPr>
          <w:rFonts w:ascii="Times New Roman" w:hAnsi="Times New Roman" w:cs="Times New Roman"/>
        </w:rPr>
        <w:t>un izbeigt nomas līgumu.</w:t>
      </w:r>
      <w:r w:rsidR="001843CC">
        <w:rPr>
          <w:rFonts w:ascii="Times New Roman" w:hAnsi="Times New Roman" w:cs="Times New Roman"/>
        </w:rPr>
        <w:t xml:space="preserve"> (</w:t>
      </w:r>
      <w:r w:rsidR="001843CC" w:rsidRPr="001843CC">
        <w:rPr>
          <w:rFonts w:ascii="Times New Roman" w:hAnsi="Times New Roman" w:cs="Times New Roman"/>
        </w:rPr>
        <w:t>+ 15889,61 eiro valsts un kancelejas nodeva</w:t>
      </w:r>
      <w:r w:rsidR="001843CC">
        <w:rPr>
          <w:rFonts w:ascii="Times New Roman" w:hAnsi="Times New Roman" w:cs="Times New Roman"/>
        </w:rPr>
        <w:t>).</w:t>
      </w:r>
    </w:p>
    <w:p w14:paraId="74A6EA4F" w14:textId="77777777" w:rsidR="00D13F00" w:rsidRDefault="00D13F00" w:rsidP="004B1DE7">
      <w:pPr>
        <w:jc w:val="both"/>
        <w:rPr>
          <w:rFonts w:ascii="Times New Roman" w:hAnsi="Times New Roman" w:cs="Times New Roman"/>
        </w:rPr>
      </w:pPr>
    </w:p>
    <w:p w14:paraId="7EBD3E3E" w14:textId="651523CE" w:rsidR="00E95C3D" w:rsidRDefault="00190576" w:rsidP="004B1DE7">
      <w:pPr>
        <w:jc w:val="both"/>
        <w:rPr>
          <w:rFonts w:ascii="Times New Roman" w:hAnsi="Times New Roman" w:cs="Times New Roman"/>
        </w:rPr>
      </w:pPr>
      <w:r>
        <w:rPr>
          <w:rFonts w:ascii="Times New Roman" w:hAnsi="Times New Roman" w:cs="Times New Roman"/>
        </w:rPr>
        <w:t>2. </w:t>
      </w:r>
      <w:r w:rsidR="00E95C3D">
        <w:rPr>
          <w:rFonts w:ascii="Times New Roman" w:hAnsi="Times New Roman" w:cs="Times New Roman"/>
        </w:rPr>
        <w:t xml:space="preserve">Pārskaitīt 10% un atlikušo summu samaksāt 5 gadu laikā ar </w:t>
      </w:r>
      <w:r w:rsidR="00B21544">
        <w:rPr>
          <w:rFonts w:ascii="Times New Roman" w:hAnsi="Times New Roman" w:cs="Times New Roman"/>
        </w:rPr>
        <w:t xml:space="preserve">kvartāla </w:t>
      </w:r>
      <w:r w:rsidR="00E95C3D">
        <w:rPr>
          <w:rFonts w:ascii="Times New Roman" w:hAnsi="Times New Roman" w:cs="Times New Roman"/>
        </w:rPr>
        <w:t>maksājumu kam pieskaitīti</w:t>
      </w:r>
      <w:r w:rsidR="00B21544">
        <w:rPr>
          <w:rFonts w:ascii="Times New Roman" w:hAnsi="Times New Roman" w:cs="Times New Roman"/>
        </w:rPr>
        <w:t xml:space="preserve"> procenti, no aprēķina gada procents </w:t>
      </w:r>
      <w:r w:rsidR="00E95C3D">
        <w:rPr>
          <w:rFonts w:ascii="Times New Roman" w:hAnsi="Times New Roman" w:cs="Times New Roman"/>
        </w:rPr>
        <w:t>6%</w:t>
      </w:r>
      <w:r w:rsidR="00B21544">
        <w:rPr>
          <w:rFonts w:ascii="Times New Roman" w:hAnsi="Times New Roman" w:cs="Times New Roman"/>
        </w:rPr>
        <w:t xml:space="preserve"> no nenomaksātās summas.</w:t>
      </w:r>
      <w:r w:rsidR="00365205">
        <w:rPr>
          <w:rFonts w:ascii="Times New Roman" w:hAnsi="Times New Roman" w:cs="Times New Roman"/>
        </w:rPr>
        <w:t xml:space="preserve"> Nomas attiecības visu šo 5 gadu laikā turpinās.</w:t>
      </w:r>
    </w:p>
    <w:p w14:paraId="135478CA" w14:textId="708B2A9F" w:rsidR="00365205" w:rsidRDefault="00D13F00" w:rsidP="004B1DE7">
      <w:pPr>
        <w:jc w:val="both"/>
        <w:rPr>
          <w:rFonts w:ascii="Times New Roman" w:hAnsi="Times New Roman" w:cs="Times New Roman"/>
        </w:rPr>
      </w:pPr>
      <w:r>
        <w:rPr>
          <w:rFonts w:ascii="Times New Roman" w:hAnsi="Times New Roman" w:cs="Times New Roman"/>
        </w:rPr>
        <w:t>(Aptuvenā summa ko pirmo 2 gadu laikā jāmaksā katru ceturksni ir 47’000 līdz 43’000 neskaitot nomas maksu. Kopējais procentu maksājums ir aptuveni 112’251,93 no tiem 70728,08 tiek samaksāts pirmo 2 gadu laikā)</w:t>
      </w:r>
    </w:p>
    <w:p w14:paraId="54E086D6" w14:textId="77777777" w:rsidR="00D13F00" w:rsidRDefault="00D13F00" w:rsidP="004B1DE7">
      <w:pPr>
        <w:jc w:val="both"/>
        <w:rPr>
          <w:rFonts w:ascii="Times New Roman" w:hAnsi="Times New Roman" w:cs="Times New Roman"/>
        </w:rPr>
      </w:pPr>
    </w:p>
    <w:p w14:paraId="7859FE1E" w14:textId="32833199" w:rsidR="00D13F00" w:rsidRDefault="00D13F00" w:rsidP="004B1DE7">
      <w:pPr>
        <w:jc w:val="both"/>
        <w:rPr>
          <w:rFonts w:ascii="Times New Roman" w:hAnsi="Times New Roman" w:cs="Times New Roman"/>
        </w:rPr>
      </w:pPr>
      <w:r>
        <w:rPr>
          <w:rFonts w:ascii="Times New Roman" w:hAnsi="Times New Roman" w:cs="Times New Roman"/>
        </w:rPr>
        <w:t>Citi risinājumi:</w:t>
      </w:r>
    </w:p>
    <w:p w14:paraId="0579C738" w14:textId="018C155F" w:rsidR="00D13F00" w:rsidRDefault="00190576" w:rsidP="004B1DE7">
      <w:pPr>
        <w:jc w:val="both"/>
        <w:rPr>
          <w:rFonts w:ascii="Times New Roman" w:hAnsi="Times New Roman" w:cs="Times New Roman"/>
        </w:rPr>
      </w:pPr>
      <w:r>
        <w:rPr>
          <w:rFonts w:ascii="Times New Roman" w:hAnsi="Times New Roman" w:cs="Times New Roman"/>
        </w:rPr>
        <w:t>3. </w:t>
      </w:r>
      <w:r w:rsidR="00D13F00">
        <w:rPr>
          <w:rFonts w:ascii="Times New Roman" w:hAnsi="Times New Roman" w:cs="Times New Roman"/>
        </w:rPr>
        <w:t>Formēt hipotekāro kredītu bankā.</w:t>
      </w:r>
    </w:p>
    <w:p w14:paraId="0A9A4176" w14:textId="013029F1" w:rsidR="00133A90" w:rsidRDefault="00190576" w:rsidP="004B1DE7">
      <w:pPr>
        <w:jc w:val="both"/>
        <w:rPr>
          <w:rFonts w:ascii="Times New Roman" w:hAnsi="Times New Roman" w:cs="Times New Roman"/>
        </w:rPr>
      </w:pPr>
      <w:r>
        <w:rPr>
          <w:rFonts w:ascii="Times New Roman" w:hAnsi="Times New Roman" w:cs="Times New Roman"/>
        </w:rPr>
        <w:lastRenderedPageBreak/>
        <w:t>4. </w:t>
      </w:r>
      <w:r w:rsidR="00D13F00">
        <w:rPr>
          <w:rFonts w:ascii="Times New Roman" w:hAnsi="Times New Roman" w:cs="Times New Roman"/>
        </w:rPr>
        <w:t xml:space="preserve">Divu gadu laikā </w:t>
      </w:r>
      <w:r w:rsidR="00133A90">
        <w:rPr>
          <w:rFonts w:ascii="Times New Roman" w:hAnsi="Times New Roman" w:cs="Times New Roman"/>
        </w:rPr>
        <w:t>savākt nepieciešamo summu sadalot to 4 maksājumos. Ierosināt atkārotu zemes iegādi.</w:t>
      </w:r>
      <w:r>
        <w:rPr>
          <w:rFonts w:ascii="Times New Roman" w:hAnsi="Times New Roman" w:cs="Times New Roman"/>
        </w:rPr>
        <w:t xml:space="preserve"> Šajā gadījumā tiks veikta atkārtota zemes novērtēšana. Cena var mainīties.</w:t>
      </w:r>
    </w:p>
    <w:p w14:paraId="2C134B9E" w14:textId="77777777" w:rsidR="00842730" w:rsidRDefault="00842730" w:rsidP="004B1DE7">
      <w:pPr>
        <w:jc w:val="both"/>
        <w:rPr>
          <w:rFonts w:ascii="Times New Roman" w:hAnsi="Times New Roman" w:cs="Times New Roman"/>
        </w:rPr>
      </w:pPr>
    </w:p>
    <w:p w14:paraId="744EF10D" w14:textId="43C40550" w:rsidR="00127198" w:rsidRDefault="007E2B45" w:rsidP="004B1DE7">
      <w:pPr>
        <w:jc w:val="both"/>
        <w:rPr>
          <w:rFonts w:ascii="Times New Roman" w:hAnsi="Times New Roman" w:cs="Times New Roman"/>
        </w:rPr>
      </w:pPr>
      <w:r>
        <w:rPr>
          <w:rFonts w:ascii="Times New Roman" w:hAnsi="Times New Roman" w:cs="Times New Roman"/>
        </w:rPr>
        <w:t>5.</w:t>
      </w:r>
      <w:r w:rsidRPr="007E2B45">
        <w:rPr>
          <w:rFonts w:ascii="Times New Roman" w:hAnsi="Times New Roman" w:cs="Times New Roman"/>
        </w:rPr>
        <w:t xml:space="preserve"> </w:t>
      </w:r>
      <w:r>
        <w:rPr>
          <w:rFonts w:ascii="Times New Roman" w:hAnsi="Times New Roman" w:cs="Times New Roman"/>
        </w:rPr>
        <w:t>A</w:t>
      </w:r>
      <w:r w:rsidRPr="007E2B45">
        <w:rPr>
          <w:rFonts w:ascii="Times New Roman" w:hAnsi="Times New Roman" w:cs="Times New Roman"/>
        </w:rPr>
        <w:t>tteikties no zemes iegādes un turpināt maksāt pilsētai nomas maksu.</w:t>
      </w:r>
    </w:p>
    <w:p w14:paraId="0D0E5FE7" w14:textId="77777777" w:rsidR="00127198" w:rsidRDefault="00127198" w:rsidP="004B1DE7">
      <w:pPr>
        <w:jc w:val="both"/>
        <w:rPr>
          <w:rFonts w:ascii="Times New Roman" w:hAnsi="Times New Roman" w:cs="Times New Roman"/>
        </w:rPr>
      </w:pPr>
    </w:p>
    <w:p w14:paraId="4DE247DB" w14:textId="1E1F2676" w:rsidR="00190576" w:rsidRDefault="00981335" w:rsidP="004B1DE7">
      <w:pPr>
        <w:jc w:val="both"/>
        <w:rPr>
          <w:rFonts w:ascii="Times New Roman" w:hAnsi="Times New Roman" w:cs="Times New Roman"/>
        </w:rPr>
      </w:pPr>
      <w:r>
        <w:rPr>
          <w:rFonts w:ascii="Times New Roman" w:hAnsi="Times New Roman" w:cs="Times New Roman"/>
        </w:rPr>
        <w:t>Citi saņemtie piedāvājumi</w:t>
      </w:r>
    </w:p>
    <w:p w14:paraId="365F6026" w14:textId="36A149DF" w:rsidR="00981335" w:rsidRDefault="00492388" w:rsidP="004B1DE7">
      <w:pPr>
        <w:jc w:val="both"/>
        <w:rPr>
          <w:rFonts w:ascii="Times New Roman" w:hAnsi="Times New Roman" w:cs="Times New Roman"/>
        </w:rPr>
      </w:pPr>
      <w:r>
        <w:rPr>
          <w:rFonts w:ascii="Times New Roman" w:hAnsi="Times New Roman" w:cs="Times New Roman"/>
        </w:rPr>
        <w:t>A. </w:t>
      </w:r>
      <w:r w:rsidR="00981335">
        <w:rPr>
          <w:rFonts w:ascii="Times New Roman" w:hAnsi="Times New Roman" w:cs="Times New Roman"/>
        </w:rPr>
        <w:t>Noteikt iemaksas atbilstoši laivu garāžu aktuālai platībai.</w:t>
      </w:r>
    </w:p>
    <w:p w14:paraId="661D5563" w14:textId="0BC5DEA3" w:rsidR="00127198" w:rsidRDefault="00981335" w:rsidP="00127198">
      <w:pPr>
        <w:jc w:val="both"/>
        <w:rPr>
          <w:rFonts w:ascii="Times New Roman" w:hAnsi="Times New Roman" w:cs="Times New Roman"/>
        </w:rPr>
      </w:pPr>
      <w:r>
        <w:rPr>
          <w:rFonts w:ascii="Times New Roman" w:hAnsi="Times New Roman" w:cs="Times New Roman"/>
        </w:rPr>
        <w:t xml:space="preserve">Ieviešanu var veikt tikai attiecībā uz zem garāžām atrodošos zemes daļas platību, jo pārējo teritoriju biedri var izmantot neatkarīgi no garāžas platības. Ņemot vērā ka </w:t>
      </w:r>
      <w:r w:rsidR="00492388">
        <w:rPr>
          <w:rFonts w:ascii="Times New Roman" w:hAnsi="Times New Roman" w:cs="Times New Roman"/>
        </w:rPr>
        <w:t xml:space="preserve">zeme zem garāžām ir mazākā zemes daļa, </w:t>
      </w:r>
      <w:r>
        <w:rPr>
          <w:rFonts w:ascii="Times New Roman" w:hAnsi="Times New Roman" w:cs="Times New Roman"/>
        </w:rPr>
        <w:t xml:space="preserve">vairums garāžu ir aptuveni vienādas pēc platības, </w:t>
      </w:r>
      <w:r w:rsidR="00492388">
        <w:rPr>
          <w:rFonts w:ascii="Times New Roman" w:hAnsi="Times New Roman" w:cs="Times New Roman"/>
        </w:rPr>
        <w:t>maksa būtiski nemainīsies nospiedoši lielākajai daļai.</w:t>
      </w:r>
      <w:r w:rsidR="00842730">
        <w:rPr>
          <w:rFonts w:ascii="Times New Roman" w:hAnsi="Times New Roman" w:cs="Times New Roman"/>
        </w:rPr>
        <w:t xml:space="preserve"> </w:t>
      </w:r>
      <w:r w:rsidR="00127198">
        <w:rPr>
          <w:rFonts w:ascii="Times New Roman" w:hAnsi="Times New Roman" w:cs="Times New Roman"/>
        </w:rPr>
        <w:t>Pie tam lai īstenotu šādu priekšlikumu nepieciešama garāžu platību aktualizācija. Attiecīgi vairāk nāktos maksāt ne tikai tiem, kuriem vēsturiski garāžas ir lielākas platības ziņā, bet arī tiem kuri pagarinājuši garāžu sienas līdz jumta malai. Vairākuma nebūtiskais ietaupījums neatsvērs īstenošanā ieguldīto laiku un līdzekļus.</w:t>
      </w:r>
    </w:p>
    <w:p w14:paraId="320845FC" w14:textId="0E61B60C" w:rsidR="00981335" w:rsidRDefault="00981335" w:rsidP="004B1DE7">
      <w:pPr>
        <w:jc w:val="both"/>
        <w:rPr>
          <w:rFonts w:ascii="Times New Roman" w:hAnsi="Times New Roman" w:cs="Times New Roman"/>
        </w:rPr>
      </w:pPr>
    </w:p>
    <w:p w14:paraId="315D0A2C" w14:textId="77777777" w:rsidR="00842730" w:rsidRDefault="00842730" w:rsidP="004B1DE7">
      <w:pPr>
        <w:jc w:val="both"/>
        <w:rPr>
          <w:rFonts w:ascii="Times New Roman" w:hAnsi="Times New Roman" w:cs="Times New Roman"/>
        </w:rPr>
      </w:pPr>
    </w:p>
    <w:p w14:paraId="43075D25" w14:textId="7B48C290" w:rsidR="00842730" w:rsidRDefault="00492388" w:rsidP="004B1DE7">
      <w:pPr>
        <w:jc w:val="both"/>
        <w:rPr>
          <w:rFonts w:ascii="Times New Roman" w:hAnsi="Times New Roman" w:cs="Times New Roman"/>
        </w:rPr>
      </w:pPr>
      <w:r>
        <w:rPr>
          <w:rFonts w:ascii="Times New Roman" w:hAnsi="Times New Roman" w:cs="Times New Roman"/>
        </w:rPr>
        <w:t xml:space="preserve">B. Sadalīt garāžas atsevišķos </w:t>
      </w:r>
      <w:r w:rsidR="00842730">
        <w:rPr>
          <w:rFonts w:ascii="Times New Roman" w:hAnsi="Times New Roman" w:cs="Times New Roman"/>
        </w:rPr>
        <w:t xml:space="preserve">nedzīvojamo telpu </w:t>
      </w:r>
      <w:r>
        <w:rPr>
          <w:rFonts w:ascii="Times New Roman" w:hAnsi="Times New Roman" w:cs="Times New Roman"/>
        </w:rPr>
        <w:t>īpašumos</w:t>
      </w:r>
      <w:r w:rsidR="00F1073C">
        <w:rPr>
          <w:rFonts w:ascii="Times New Roman" w:hAnsi="Times New Roman" w:cs="Times New Roman"/>
        </w:rPr>
        <w:t xml:space="preserve"> un katrs rīkojas pēc saviem ieskatiem. </w:t>
      </w:r>
      <w:r w:rsidR="00D03EF7">
        <w:rPr>
          <w:rFonts w:ascii="Times New Roman" w:hAnsi="Times New Roman" w:cs="Times New Roman"/>
        </w:rPr>
        <w:t>Lai īstenotu šo priekšlikumu nepieciešama ¾ piekrišana</w:t>
      </w:r>
      <w:r w:rsidR="00842730">
        <w:rPr>
          <w:rFonts w:ascii="Times New Roman" w:hAnsi="Times New Roman" w:cs="Times New Roman"/>
        </w:rPr>
        <w:t>.</w:t>
      </w:r>
      <w:r w:rsidR="00D03EF7">
        <w:rPr>
          <w:rFonts w:ascii="Times New Roman" w:hAnsi="Times New Roman" w:cs="Times New Roman"/>
        </w:rPr>
        <w:t xml:space="preserve"> </w:t>
      </w:r>
      <w:r w:rsidR="00842730">
        <w:rPr>
          <w:rFonts w:ascii="Times New Roman" w:hAnsi="Times New Roman" w:cs="Times New Roman"/>
        </w:rPr>
        <w:t xml:space="preserve">Neskaitot kopējās izmaksas, paredzamos sarežģījumus apsaimniekošanā, kārtības nodrošināšanā un paredzamo teritorijas attīstības neiespējamību, </w:t>
      </w:r>
      <w:r w:rsidR="00D03EF7">
        <w:rPr>
          <w:rFonts w:ascii="Times New Roman" w:hAnsi="Times New Roman" w:cs="Times New Roman"/>
        </w:rPr>
        <w:t>g</w:t>
      </w:r>
      <w:r w:rsidR="00D03EF7" w:rsidRPr="00D03EF7">
        <w:rPr>
          <w:rFonts w:ascii="Times New Roman" w:hAnsi="Times New Roman" w:cs="Times New Roman"/>
        </w:rPr>
        <w:t>arāžu boksi</w:t>
      </w:r>
      <w:r w:rsidR="00D03EF7">
        <w:rPr>
          <w:rFonts w:ascii="Times New Roman" w:hAnsi="Times New Roman" w:cs="Times New Roman"/>
        </w:rPr>
        <w:t xml:space="preserve"> tiks apsekoti klātienē,</w:t>
      </w:r>
      <w:r w:rsidR="00D03EF7" w:rsidRPr="00D03EF7">
        <w:rPr>
          <w:rFonts w:ascii="Times New Roman" w:hAnsi="Times New Roman" w:cs="Times New Roman"/>
        </w:rPr>
        <w:t xml:space="preserve"> individuāli uzmērīti</w:t>
      </w:r>
      <w:r w:rsidR="00D03EF7">
        <w:rPr>
          <w:rFonts w:ascii="Times New Roman" w:hAnsi="Times New Roman" w:cs="Times New Roman"/>
        </w:rPr>
        <w:t xml:space="preserve"> un</w:t>
      </w:r>
      <w:r w:rsidR="00D03EF7" w:rsidRPr="00D03EF7">
        <w:rPr>
          <w:rFonts w:ascii="Times New Roman" w:hAnsi="Times New Roman" w:cs="Times New Roman"/>
        </w:rPr>
        <w:t xml:space="preserve"> </w:t>
      </w:r>
      <w:r w:rsidR="00D03EF7">
        <w:rPr>
          <w:rFonts w:ascii="Times New Roman" w:hAnsi="Times New Roman" w:cs="Times New Roman"/>
        </w:rPr>
        <w:t>konstatētas</w:t>
      </w:r>
      <w:r w:rsidR="00D03EF7" w:rsidRPr="00D03EF7">
        <w:rPr>
          <w:rFonts w:ascii="Times New Roman" w:hAnsi="Times New Roman" w:cs="Times New Roman"/>
        </w:rPr>
        <w:t xml:space="preserve"> tajos veikt</w:t>
      </w:r>
      <w:r w:rsidR="00D03EF7">
        <w:rPr>
          <w:rFonts w:ascii="Times New Roman" w:hAnsi="Times New Roman" w:cs="Times New Roman"/>
        </w:rPr>
        <w:t>ā</w:t>
      </w:r>
      <w:r w:rsidR="00D03EF7" w:rsidRPr="00D03EF7">
        <w:rPr>
          <w:rFonts w:ascii="Times New Roman" w:hAnsi="Times New Roman" w:cs="Times New Roman"/>
        </w:rPr>
        <w:t>s pārbūve</w:t>
      </w:r>
      <w:r w:rsidR="00D03EF7">
        <w:rPr>
          <w:rFonts w:ascii="Times New Roman" w:hAnsi="Times New Roman" w:cs="Times New Roman"/>
        </w:rPr>
        <w:t xml:space="preserve">s. </w:t>
      </w:r>
      <w:r w:rsidR="00842730">
        <w:rPr>
          <w:rFonts w:ascii="Times New Roman" w:hAnsi="Times New Roman" w:cs="Times New Roman"/>
        </w:rPr>
        <w:t>Principā būtiski mainās teritorijas un kopīpašuma uzturēšana un uzlabošana. Piemēram uz 2026,gada augustu viena no personām kura saņēma mantojumā īpašumā noformētu garāžu nelieto to, neuzskata par nepieciešamu piedalīties kopīpašuma uzturēšanā un apsaimniekošanā. Ieinteresētību teritorijas uzlabošanā un attīstībā var minēt.</w:t>
      </w:r>
    </w:p>
    <w:p w14:paraId="49B1E4AD" w14:textId="0FD4C008" w:rsidR="007E2B45" w:rsidRDefault="007E2B45" w:rsidP="004B1DE7">
      <w:pPr>
        <w:jc w:val="both"/>
        <w:rPr>
          <w:rFonts w:ascii="Times New Roman" w:hAnsi="Times New Roman" w:cs="Times New Roman"/>
        </w:rPr>
      </w:pPr>
      <w:r>
        <w:rPr>
          <w:rFonts w:ascii="Times New Roman" w:hAnsi="Times New Roman" w:cs="Times New Roman"/>
        </w:rPr>
        <w:t>Papildus</w:t>
      </w:r>
      <w:r w:rsidR="001F4F98">
        <w:rPr>
          <w:rFonts w:ascii="Times New Roman" w:hAnsi="Times New Roman" w:cs="Times New Roman"/>
        </w:rPr>
        <w:t xml:space="preserve"> informācija</w:t>
      </w:r>
      <w:r>
        <w:rPr>
          <w:rFonts w:ascii="Times New Roman" w:hAnsi="Times New Roman" w:cs="Times New Roman"/>
        </w:rPr>
        <w:t xml:space="preserve">, nesen Laivu garāžu kooperatīvā Nāra (Teika) beidzās tiesas process un jaunais </w:t>
      </w:r>
      <w:r w:rsidR="001F4F98">
        <w:rPr>
          <w:rFonts w:ascii="Times New Roman" w:hAnsi="Times New Roman" w:cs="Times New Roman"/>
        </w:rPr>
        <w:t>īpašnieks</w:t>
      </w:r>
      <w:r>
        <w:rPr>
          <w:rFonts w:ascii="Times New Roman" w:hAnsi="Times New Roman" w:cs="Times New Roman"/>
        </w:rPr>
        <w:t xml:space="preserve"> zaudēja iegādāto zemi,</w:t>
      </w:r>
      <w:r w:rsidR="001F4F98">
        <w:rPr>
          <w:rFonts w:ascii="Times New Roman" w:hAnsi="Times New Roman" w:cs="Times New Roman"/>
        </w:rPr>
        <w:t xml:space="preserve"> kura bija jau nostiprināta Zemesgrāmatā,</w:t>
      </w:r>
      <w:r>
        <w:rPr>
          <w:rFonts w:ascii="Times New Roman" w:hAnsi="Times New Roman" w:cs="Times New Roman"/>
        </w:rPr>
        <w:t xml:space="preserve"> jo kaimiņš izmantoja </w:t>
      </w:r>
      <w:r w:rsidR="001F4F98">
        <w:rPr>
          <w:rFonts w:ascii="Times New Roman" w:hAnsi="Times New Roman" w:cs="Times New Roman"/>
        </w:rPr>
        <w:t>pirmpirkuma</w:t>
      </w:r>
      <w:r>
        <w:rPr>
          <w:rFonts w:ascii="Times New Roman" w:hAnsi="Times New Roman" w:cs="Times New Roman"/>
        </w:rPr>
        <w:t xml:space="preserve"> tiesības.</w:t>
      </w:r>
    </w:p>
    <w:p w14:paraId="1D01EB2E" w14:textId="77777777" w:rsidR="00842730" w:rsidRDefault="00842730" w:rsidP="004B1DE7">
      <w:pPr>
        <w:jc w:val="both"/>
        <w:rPr>
          <w:rFonts w:ascii="Times New Roman" w:hAnsi="Times New Roman" w:cs="Times New Roman"/>
        </w:rPr>
      </w:pPr>
    </w:p>
    <w:p w14:paraId="3FCBE720" w14:textId="77777777" w:rsidR="001F4F98" w:rsidRDefault="001F4F98" w:rsidP="004B1DE7">
      <w:pPr>
        <w:jc w:val="both"/>
        <w:rPr>
          <w:rFonts w:ascii="Times New Roman" w:hAnsi="Times New Roman" w:cs="Times New Roman"/>
        </w:rPr>
      </w:pPr>
    </w:p>
    <w:p w14:paraId="78C4735D" w14:textId="2265EDAD" w:rsidR="00170285" w:rsidRDefault="00170285" w:rsidP="004B1DE7">
      <w:pPr>
        <w:jc w:val="both"/>
        <w:rPr>
          <w:rFonts w:ascii="Times New Roman" w:hAnsi="Times New Roman" w:cs="Times New Roman"/>
        </w:rPr>
      </w:pPr>
      <w:r>
        <w:rPr>
          <w:rFonts w:ascii="Times New Roman" w:hAnsi="Times New Roman" w:cs="Times New Roman"/>
        </w:rPr>
        <w:t>Valdes viedoklis.</w:t>
      </w:r>
    </w:p>
    <w:p w14:paraId="0321FB21" w14:textId="02F1F1D9" w:rsidR="00E93E68" w:rsidRDefault="00E93E68" w:rsidP="00E93E68">
      <w:pPr>
        <w:jc w:val="both"/>
        <w:rPr>
          <w:rFonts w:ascii="Times New Roman" w:hAnsi="Times New Roman" w:cs="Times New Roman"/>
        </w:rPr>
      </w:pPr>
      <w:r>
        <w:rPr>
          <w:rFonts w:ascii="Times New Roman" w:hAnsi="Times New Roman" w:cs="Times New Roman"/>
        </w:rPr>
        <w:t xml:space="preserve">Veicot pārrunas </w:t>
      </w:r>
      <w:r w:rsidR="007E2B45">
        <w:rPr>
          <w:rFonts w:ascii="Times New Roman" w:hAnsi="Times New Roman" w:cs="Times New Roman"/>
        </w:rPr>
        <w:t xml:space="preserve">par iespējamo zemes iegādi ar biedriem kuri bija ieradušies samaksāt biedru naudu </w:t>
      </w:r>
      <w:r>
        <w:rPr>
          <w:rFonts w:ascii="Times New Roman" w:hAnsi="Times New Roman" w:cs="Times New Roman"/>
        </w:rPr>
        <w:t>tika saņemta informācija ka lielai daļai uzreiz veikt visu summu vienā maksājumā būs apgrūtinoši</w:t>
      </w:r>
      <w:r w:rsidR="007E2B45">
        <w:rPr>
          <w:rFonts w:ascii="Times New Roman" w:hAnsi="Times New Roman" w:cs="Times New Roman"/>
        </w:rPr>
        <w:t>. Attiecīgi pilsētas norādītajos termiņos piedāvājuma nosacījumi nav izpildāmi.</w:t>
      </w:r>
    </w:p>
    <w:p w14:paraId="0E36566D" w14:textId="77777777" w:rsidR="00E93E68" w:rsidRDefault="00E93E68" w:rsidP="004B1DE7">
      <w:pPr>
        <w:jc w:val="both"/>
        <w:rPr>
          <w:rFonts w:ascii="Times New Roman" w:hAnsi="Times New Roman" w:cs="Times New Roman"/>
        </w:rPr>
      </w:pPr>
    </w:p>
    <w:p w14:paraId="790DC5B4" w14:textId="6F9A5185" w:rsidR="00492388" w:rsidRDefault="00170285" w:rsidP="004B1DE7">
      <w:pPr>
        <w:jc w:val="both"/>
        <w:rPr>
          <w:rFonts w:ascii="Times New Roman" w:hAnsi="Times New Roman" w:cs="Times New Roman"/>
        </w:rPr>
      </w:pPr>
      <w:r>
        <w:rPr>
          <w:rFonts w:ascii="Times New Roman" w:hAnsi="Times New Roman" w:cs="Times New Roman"/>
        </w:rPr>
        <w:t xml:space="preserve">Ņemot vērā Čaika </w:t>
      </w:r>
      <w:r w:rsidR="00E93E68">
        <w:rPr>
          <w:rFonts w:ascii="Times New Roman" w:hAnsi="Times New Roman" w:cs="Times New Roman"/>
        </w:rPr>
        <w:t xml:space="preserve">biedru gada </w:t>
      </w:r>
      <w:r>
        <w:rPr>
          <w:rFonts w:ascii="Times New Roman" w:hAnsi="Times New Roman" w:cs="Times New Roman"/>
        </w:rPr>
        <w:t>biedru</w:t>
      </w:r>
      <w:r w:rsidR="00E93E68">
        <w:rPr>
          <w:rFonts w:ascii="Times New Roman" w:hAnsi="Times New Roman" w:cs="Times New Roman"/>
        </w:rPr>
        <w:t xml:space="preserve"> naudas maksāšanas paradumus</w:t>
      </w:r>
      <w:r>
        <w:rPr>
          <w:rFonts w:ascii="Times New Roman" w:hAnsi="Times New Roman" w:cs="Times New Roman"/>
        </w:rPr>
        <w:t xml:space="preserve"> valde uzskata ka risinājumi kuri uzliek par pienākumu veikt konkrētus maksājumus konkrētā laika posmā (2. un 3.) ir saistīti ar pārāk lielu risku. Pie tam Rīgas pilsētas piedāvājuma (sadalīt maksu turpinot nomu un maksājot 6% gada maksu no nesamaksātās summas) vienīgais ieguvums ir cenas fiksācija.</w:t>
      </w:r>
    </w:p>
    <w:p w14:paraId="5D93BCC0" w14:textId="77777777" w:rsidR="001843CC" w:rsidRDefault="001843CC" w:rsidP="004B1DE7">
      <w:pPr>
        <w:jc w:val="both"/>
        <w:rPr>
          <w:rFonts w:ascii="Times New Roman" w:hAnsi="Times New Roman" w:cs="Times New Roman"/>
        </w:rPr>
      </w:pPr>
    </w:p>
    <w:p w14:paraId="38EB6A7F" w14:textId="70C87425" w:rsidR="00AF4E22" w:rsidRDefault="00E93E68">
      <w:pPr>
        <w:jc w:val="both"/>
        <w:rPr>
          <w:rFonts w:ascii="Times New Roman" w:hAnsi="Times New Roman" w:cs="Times New Roman"/>
        </w:rPr>
      </w:pPr>
      <w:r>
        <w:rPr>
          <w:rFonts w:ascii="Times New Roman" w:hAnsi="Times New Roman" w:cs="Times New Roman"/>
        </w:rPr>
        <w:t xml:space="preserve">Iespēja zemes iegādei nepieciešamos līdzekļus savākt divu gadu laikā, sadalot biedriem maksājumu 4 daļās un atgriezties pie sarunām ar pilsētu par zemes izpirkšanu šķiet saprātīgākais risinājums. Tas </w:t>
      </w:r>
      <w:r w:rsidR="007E2B45">
        <w:rPr>
          <w:rFonts w:ascii="Times New Roman" w:hAnsi="Times New Roman" w:cs="Times New Roman"/>
        </w:rPr>
        <w:t>dotu biedriem iespēju veikt maksājumus dalīti, kā arī valdei būtu iespējas kontrolēt šos procesus un ziņot biedriem par rezultātiem.</w:t>
      </w:r>
    </w:p>
    <w:p w14:paraId="721A7671" w14:textId="77777777" w:rsidR="00F816C5" w:rsidRDefault="00F816C5">
      <w:pPr>
        <w:jc w:val="both"/>
        <w:rPr>
          <w:rFonts w:ascii="Times New Roman" w:hAnsi="Times New Roman" w:cs="Times New Roman"/>
        </w:rPr>
      </w:pPr>
    </w:p>
    <w:p w14:paraId="1195EB25" w14:textId="7A37157B" w:rsidR="007E2B45" w:rsidRDefault="001F4F98">
      <w:pPr>
        <w:jc w:val="both"/>
        <w:rPr>
          <w:rFonts w:ascii="Times New Roman" w:hAnsi="Times New Roman" w:cs="Times New Roman"/>
        </w:rPr>
      </w:pPr>
      <w:r>
        <w:rPr>
          <w:rFonts w:ascii="Times New Roman" w:hAnsi="Times New Roman" w:cs="Times New Roman"/>
        </w:rPr>
        <w:t>Ieguvumi.</w:t>
      </w:r>
    </w:p>
    <w:p w14:paraId="6B076546" w14:textId="413A860D" w:rsidR="001F4F98" w:rsidRDefault="001F4F98">
      <w:pPr>
        <w:jc w:val="both"/>
        <w:rPr>
          <w:rFonts w:ascii="Times New Roman" w:hAnsi="Times New Roman" w:cs="Times New Roman"/>
        </w:rPr>
      </w:pPr>
      <w:r>
        <w:rPr>
          <w:rFonts w:ascii="Times New Roman" w:hAnsi="Times New Roman" w:cs="Times New Roman"/>
        </w:rPr>
        <w:t xml:space="preserve">Ņemot vērā sadārdzinājumu un izdevumu pieaugumu pēdējos gadus nav izdevies turpināt veidot uzkrājumu un tas ir samazinājies. Uz doto brīdi tas ir septembris 2026.gads aprēķinos izmantojot kopējo kadastrālo vērtību nomas maksa ir aptuveni 32’000 Eiro gadā, savukārt zemes nodoklis </w:t>
      </w:r>
      <w:r>
        <w:rPr>
          <w:rFonts w:ascii="Times New Roman" w:hAnsi="Times New Roman" w:cs="Times New Roman"/>
        </w:rPr>
        <w:lastRenderedPageBreak/>
        <w:t xml:space="preserve">būtu 6’000,-, </w:t>
      </w:r>
      <w:r w:rsidR="00DC0400">
        <w:rPr>
          <w:rFonts w:ascii="Times New Roman" w:hAnsi="Times New Roman" w:cs="Times New Roman"/>
        </w:rPr>
        <w:t>tas pēc šis dienas aprēķiniem Čaika, nemainot biedru naudas apmēru, varētu gadā uzkrāt vairāk par 20 000 eiro, ko izmantot kooperatīvam nepieciešamām lietām.</w:t>
      </w:r>
    </w:p>
    <w:p w14:paraId="048F7BD0" w14:textId="77777777" w:rsidR="00DC0400" w:rsidRDefault="00DC0400">
      <w:pPr>
        <w:jc w:val="both"/>
        <w:rPr>
          <w:rFonts w:ascii="Times New Roman" w:hAnsi="Times New Roman" w:cs="Times New Roman"/>
        </w:rPr>
      </w:pPr>
    </w:p>
    <w:p w14:paraId="37BF466F" w14:textId="77777777" w:rsidR="00A106FF" w:rsidRPr="00A106FF" w:rsidRDefault="00A106FF" w:rsidP="00A106FF">
      <w:pPr>
        <w:jc w:val="both"/>
        <w:rPr>
          <w:rFonts w:ascii="Times New Roman" w:hAnsi="Times New Roman" w:cs="Times New Roman"/>
          <w:b/>
          <w:bCs/>
        </w:rPr>
      </w:pPr>
      <w:r w:rsidRPr="00A106FF">
        <w:rPr>
          <w:rFonts w:ascii="Times New Roman" w:hAnsi="Times New Roman" w:cs="Times New Roman"/>
          <w:b/>
          <w:bCs/>
        </w:rPr>
        <w:t>1. Zemes iegāde no Rīgas pilsētas;</w:t>
      </w:r>
    </w:p>
    <w:p w14:paraId="589302BB" w14:textId="77777777" w:rsidR="00A106FF" w:rsidRDefault="00A106FF">
      <w:pPr>
        <w:jc w:val="both"/>
        <w:rPr>
          <w:rFonts w:ascii="Times New Roman" w:hAnsi="Times New Roman" w:cs="Times New Roman"/>
        </w:rPr>
      </w:pPr>
    </w:p>
    <w:p w14:paraId="4319381E" w14:textId="2D0EA04F" w:rsidR="00DC0400" w:rsidRDefault="00DC0400">
      <w:pPr>
        <w:jc w:val="both"/>
        <w:rPr>
          <w:rFonts w:ascii="Times New Roman" w:hAnsi="Times New Roman" w:cs="Times New Roman"/>
        </w:rPr>
      </w:pPr>
      <w:r>
        <w:rPr>
          <w:rFonts w:ascii="Times New Roman" w:hAnsi="Times New Roman" w:cs="Times New Roman"/>
        </w:rPr>
        <w:t>Čaika īpašnieku būtiskākā izšķiršanās</w:t>
      </w:r>
    </w:p>
    <w:p w14:paraId="59A81B23" w14:textId="56C12A75" w:rsidR="00DC0400" w:rsidRDefault="00DC0400">
      <w:pPr>
        <w:jc w:val="both"/>
        <w:rPr>
          <w:rFonts w:ascii="Times New Roman" w:hAnsi="Times New Roman" w:cs="Times New Roman"/>
        </w:rPr>
      </w:pPr>
      <w:r>
        <w:rPr>
          <w:rFonts w:ascii="Times New Roman" w:hAnsi="Times New Roman" w:cs="Times New Roman"/>
        </w:rPr>
        <w:t>1. iegādāties zemi no pilsētas</w:t>
      </w:r>
    </w:p>
    <w:p w14:paraId="09399FFA" w14:textId="599722A9" w:rsidR="00F816C5" w:rsidRDefault="00DC0400" w:rsidP="00F816C5">
      <w:pPr>
        <w:jc w:val="both"/>
        <w:rPr>
          <w:rFonts w:ascii="Times New Roman" w:hAnsi="Times New Roman" w:cs="Times New Roman"/>
        </w:rPr>
      </w:pPr>
      <w:r>
        <w:rPr>
          <w:rFonts w:ascii="Times New Roman" w:hAnsi="Times New Roman" w:cs="Times New Roman"/>
        </w:rPr>
        <w:t>Ja ¾ no Čaika īpašniekiem (biedriem) kopsapulcē nepiekrīt, turpinās zemes noma</w:t>
      </w:r>
    </w:p>
    <w:p w14:paraId="08024E25" w14:textId="77777777" w:rsidR="00DC0400" w:rsidRDefault="00DC0400" w:rsidP="00F816C5">
      <w:pPr>
        <w:jc w:val="both"/>
        <w:rPr>
          <w:rFonts w:ascii="Times New Roman" w:hAnsi="Times New Roman" w:cs="Times New Roman"/>
        </w:rPr>
      </w:pPr>
    </w:p>
    <w:p w14:paraId="5DA200F6" w14:textId="77777777" w:rsidR="00DC0400" w:rsidRDefault="00DC0400" w:rsidP="00DC0400">
      <w:pPr>
        <w:jc w:val="both"/>
        <w:rPr>
          <w:rFonts w:ascii="Times New Roman" w:hAnsi="Times New Roman" w:cs="Times New Roman"/>
        </w:rPr>
      </w:pPr>
      <w:r>
        <w:rPr>
          <w:rFonts w:ascii="Times New Roman" w:hAnsi="Times New Roman" w:cs="Times New Roman"/>
        </w:rPr>
        <w:t>Neatkarīgi no paju skaita biedram ir viena balss.</w:t>
      </w:r>
    </w:p>
    <w:p w14:paraId="2B0BC1B3" w14:textId="77777777" w:rsidR="00DC0400" w:rsidRDefault="00DC0400" w:rsidP="00DC0400">
      <w:pPr>
        <w:jc w:val="both"/>
        <w:rPr>
          <w:rFonts w:ascii="Times New Roman" w:hAnsi="Times New Roman" w:cs="Times New Roman"/>
        </w:rPr>
      </w:pPr>
      <w:r>
        <w:rPr>
          <w:rFonts w:ascii="Times New Roman" w:hAnsi="Times New Roman" w:cs="Times New Roman"/>
        </w:rPr>
        <w:t>Balss tiesības ir tikai tiem biedriem kuriem nav parādu.</w:t>
      </w:r>
    </w:p>
    <w:p w14:paraId="7D12ABD1" w14:textId="77777777" w:rsidR="00DC0400" w:rsidRDefault="00DC0400" w:rsidP="00DC0400">
      <w:pPr>
        <w:jc w:val="both"/>
        <w:rPr>
          <w:rFonts w:ascii="Times New Roman" w:hAnsi="Times New Roman" w:cs="Times New Roman"/>
        </w:rPr>
      </w:pPr>
      <w:r>
        <w:rPr>
          <w:rFonts w:ascii="Times New Roman" w:hAnsi="Times New Roman" w:cs="Times New Roman"/>
        </w:rPr>
        <w:t xml:space="preserve">Biedrs savu balsi var nodot iepriekš (papīra formā, elektroniski) </w:t>
      </w:r>
    </w:p>
    <w:p w14:paraId="28CF7B93" w14:textId="2A2038F2" w:rsidR="00DC0400" w:rsidRDefault="00DC0400" w:rsidP="00F816C5">
      <w:pPr>
        <w:jc w:val="both"/>
        <w:rPr>
          <w:rFonts w:ascii="Times New Roman" w:hAnsi="Times New Roman" w:cs="Times New Roman"/>
        </w:rPr>
      </w:pPr>
    </w:p>
    <w:p w14:paraId="588ADF6E" w14:textId="77777777" w:rsidR="00C17643" w:rsidRDefault="00DC0400" w:rsidP="00CC5EC5">
      <w:pPr>
        <w:jc w:val="both"/>
        <w:rPr>
          <w:rFonts w:ascii="Times New Roman" w:hAnsi="Times New Roman" w:cs="Times New Roman"/>
        </w:rPr>
      </w:pPr>
      <w:r>
        <w:rPr>
          <w:rFonts w:ascii="Times New Roman" w:hAnsi="Times New Roman" w:cs="Times New Roman"/>
        </w:rPr>
        <w:t>2. Lai varētu savākt līdzekļus priekšlikums</w:t>
      </w:r>
      <w:r w:rsidR="00CC5EC5">
        <w:rPr>
          <w:rFonts w:ascii="Times New Roman" w:hAnsi="Times New Roman" w:cs="Times New Roman"/>
        </w:rPr>
        <w:t xml:space="preserve"> Statūtos</w:t>
      </w:r>
      <w:r>
        <w:rPr>
          <w:rFonts w:ascii="Times New Roman" w:hAnsi="Times New Roman" w:cs="Times New Roman"/>
        </w:rPr>
        <w:t xml:space="preserve"> mainīt pajas nominā</w:t>
      </w:r>
      <w:r w:rsidR="00CC5EC5">
        <w:rPr>
          <w:rFonts w:ascii="Times New Roman" w:hAnsi="Times New Roman" w:cs="Times New Roman"/>
        </w:rPr>
        <w:t>l</w:t>
      </w:r>
      <w:r>
        <w:rPr>
          <w:rFonts w:ascii="Times New Roman" w:hAnsi="Times New Roman" w:cs="Times New Roman"/>
        </w:rPr>
        <w:t xml:space="preserve">u, </w:t>
      </w:r>
      <w:r w:rsidR="00CC5EC5">
        <w:rPr>
          <w:rFonts w:ascii="Times New Roman" w:hAnsi="Times New Roman" w:cs="Times New Roman"/>
        </w:rPr>
        <w:t>no</w:t>
      </w:r>
      <w:r>
        <w:rPr>
          <w:rFonts w:ascii="Times New Roman" w:hAnsi="Times New Roman" w:cs="Times New Roman"/>
        </w:rPr>
        <w:t xml:space="preserve"> 7 eiro un 13 centi</w:t>
      </w:r>
      <w:r w:rsidR="00CC5EC5">
        <w:rPr>
          <w:rFonts w:ascii="Times New Roman" w:hAnsi="Times New Roman" w:cs="Times New Roman"/>
        </w:rPr>
        <w:t xml:space="preserve"> uz 2000,- eiro.</w:t>
      </w:r>
    </w:p>
    <w:p w14:paraId="1F855E38" w14:textId="42EABDFE" w:rsidR="00CC5EC5" w:rsidRDefault="00C17643" w:rsidP="00CC5EC5">
      <w:pPr>
        <w:jc w:val="both"/>
        <w:rPr>
          <w:rFonts w:ascii="Times New Roman" w:hAnsi="Times New Roman" w:cs="Times New Roman"/>
        </w:rPr>
      </w:pPr>
      <w:r>
        <w:rPr>
          <w:rFonts w:ascii="Times New Roman" w:hAnsi="Times New Roman" w:cs="Times New Roman"/>
        </w:rPr>
        <w:t>N</w:t>
      </w:r>
      <w:r w:rsidR="00CC5EC5">
        <w:rPr>
          <w:rFonts w:ascii="Times New Roman" w:hAnsi="Times New Roman" w:cs="Times New Roman"/>
        </w:rPr>
        <w:t>oteikt ka biedriem jāveic iemaksas</w:t>
      </w:r>
      <w:r>
        <w:rPr>
          <w:rFonts w:ascii="Times New Roman" w:hAnsi="Times New Roman" w:cs="Times New Roman"/>
        </w:rPr>
        <w:t xml:space="preserve"> par vienu paju sekojoši</w:t>
      </w:r>
      <w:r w:rsidR="00CC5EC5">
        <w:rPr>
          <w:rFonts w:ascii="Times New Roman" w:hAnsi="Times New Roman" w:cs="Times New Roman"/>
        </w:rPr>
        <w:t xml:space="preserve"> līdz 2027.gada 31.jūnijam 500,- līdz 2027.gada 31.decembrim 500,-, līdz 2028.gada 31.jūnijam 500,-, līdz 2028.gada 31.decembrim </w:t>
      </w:r>
      <w:r w:rsidRPr="00C17643">
        <w:rPr>
          <w:rFonts w:ascii="Times New Roman" w:hAnsi="Times New Roman" w:cs="Times New Roman"/>
        </w:rPr>
        <w:t>492,87</w:t>
      </w:r>
      <w:r>
        <w:rPr>
          <w:rFonts w:ascii="Times New Roman" w:hAnsi="Times New Roman" w:cs="Times New Roman"/>
        </w:rPr>
        <w:t xml:space="preserve">. </w:t>
      </w:r>
      <w:r w:rsidR="00CC5EC5">
        <w:rPr>
          <w:rFonts w:ascii="Times New Roman" w:hAnsi="Times New Roman" w:cs="Times New Roman"/>
        </w:rPr>
        <w:t>(Izmaiņām statūtos nepieciešams lai par nobalso ¾ no klātesošajiem biedriem.)</w:t>
      </w:r>
    </w:p>
    <w:p w14:paraId="43ECA038" w14:textId="77777777" w:rsidR="00CC5EC5" w:rsidRDefault="00CC5EC5" w:rsidP="00F816C5">
      <w:pPr>
        <w:jc w:val="both"/>
        <w:rPr>
          <w:rFonts w:ascii="Times New Roman" w:hAnsi="Times New Roman" w:cs="Times New Roman"/>
        </w:rPr>
      </w:pPr>
    </w:p>
    <w:p w14:paraId="663A9044" w14:textId="77777777" w:rsidR="00A106FF" w:rsidRDefault="00A106FF" w:rsidP="00F816C5">
      <w:pPr>
        <w:jc w:val="both"/>
        <w:rPr>
          <w:rFonts w:ascii="Times New Roman" w:hAnsi="Times New Roman" w:cs="Times New Roman"/>
        </w:rPr>
      </w:pPr>
    </w:p>
    <w:p w14:paraId="53B69993" w14:textId="64A4F156" w:rsidR="00A106FF" w:rsidRPr="00A106FF" w:rsidRDefault="00A106FF" w:rsidP="00F816C5">
      <w:pPr>
        <w:jc w:val="both"/>
        <w:rPr>
          <w:rFonts w:ascii="Times New Roman" w:hAnsi="Times New Roman" w:cs="Times New Roman"/>
          <w:b/>
          <w:bCs/>
        </w:rPr>
      </w:pPr>
      <w:r w:rsidRPr="00A106FF">
        <w:rPr>
          <w:rFonts w:ascii="Times New Roman" w:hAnsi="Times New Roman" w:cs="Times New Roman"/>
          <w:b/>
          <w:bCs/>
        </w:rPr>
        <w:t>2. Izmaiņas statūtos;</w:t>
      </w:r>
    </w:p>
    <w:p w14:paraId="547AFA32" w14:textId="77777777" w:rsidR="00A106FF" w:rsidRDefault="00A106FF" w:rsidP="00F816C5">
      <w:pPr>
        <w:jc w:val="both"/>
        <w:rPr>
          <w:rFonts w:ascii="Times New Roman" w:hAnsi="Times New Roman" w:cs="Times New Roman"/>
        </w:rPr>
      </w:pPr>
    </w:p>
    <w:p w14:paraId="7EB85073" w14:textId="432D3697" w:rsidR="00CC5EC5" w:rsidRDefault="00A106FF" w:rsidP="00F816C5">
      <w:pPr>
        <w:jc w:val="both"/>
        <w:rPr>
          <w:rFonts w:ascii="Times New Roman" w:hAnsi="Times New Roman" w:cs="Times New Roman"/>
        </w:rPr>
      </w:pPr>
      <w:r>
        <w:rPr>
          <w:rFonts w:ascii="Times New Roman" w:hAnsi="Times New Roman" w:cs="Times New Roman"/>
        </w:rPr>
        <w:t>Izmaiņas statūtos (pielikumā)</w:t>
      </w:r>
    </w:p>
    <w:p w14:paraId="5600A75F" w14:textId="77777777" w:rsidR="00F816C5" w:rsidRDefault="00F816C5" w:rsidP="00F816C5">
      <w:pPr>
        <w:jc w:val="both"/>
        <w:rPr>
          <w:rFonts w:ascii="Times New Roman" w:hAnsi="Times New Roman" w:cs="Times New Roman"/>
        </w:rPr>
      </w:pPr>
    </w:p>
    <w:p w14:paraId="214A9CD2" w14:textId="77777777" w:rsidR="00F816C5" w:rsidRDefault="00F816C5" w:rsidP="00F816C5">
      <w:pPr>
        <w:jc w:val="both"/>
        <w:rPr>
          <w:rFonts w:ascii="Times New Roman" w:hAnsi="Times New Roman" w:cs="Times New Roman"/>
        </w:rPr>
      </w:pPr>
    </w:p>
    <w:p w14:paraId="466EEED8" w14:textId="5B373B08" w:rsidR="00F816C5" w:rsidRPr="00A106FF" w:rsidRDefault="00A106FF" w:rsidP="00F816C5">
      <w:pPr>
        <w:jc w:val="both"/>
        <w:rPr>
          <w:rFonts w:ascii="Times New Roman" w:hAnsi="Times New Roman" w:cs="Times New Roman"/>
          <w:b/>
          <w:bCs/>
        </w:rPr>
      </w:pPr>
      <w:r w:rsidRPr="00A106FF">
        <w:rPr>
          <w:rFonts w:ascii="Times New Roman" w:hAnsi="Times New Roman" w:cs="Times New Roman"/>
          <w:b/>
          <w:bCs/>
        </w:rPr>
        <w:t>3. Sabiedrības valde nākamiem 5 gadiem.</w:t>
      </w:r>
    </w:p>
    <w:p w14:paraId="71B00841" w14:textId="77777777" w:rsidR="00F816C5" w:rsidRDefault="00F816C5">
      <w:pPr>
        <w:jc w:val="both"/>
        <w:rPr>
          <w:rFonts w:ascii="Times New Roman" w:hAnsi="Times New Roman" w:cs="Times New Roman"/>
        </w:rPr>
      </w:pPr>
    </w:p>
    <w:p w14:paraId="72FA51E3" w14:textId="7CE1F559" w:rsidR="00A106FF" w:rsidRDefault="00A106FF" w:rsidP="00A106FF">
      <w:pPr>
        <w:jc w:val="both"/>
        <w:rPr>
          <w:rFonts w:ascii="Times New Roman" w:hAnsi="Times New Roman" w:cs="Times New Roman"/>
        </w:rPr>
      </w:pPr>
      <w:r>
        <w:rPr>
          <w:rFonts w:ascii="Times New Roman" w:hAnsi="Times New Roman" w:cs="Times New Roman"/>
        </w:rPr>
        <w:t>Esošai valdei (</w:t>
      </w:r>
      <w:r w:rsidRPr="00A106FF">
        <w:rPr>
          <w:rFonts w:ascii="Times New Roman" w:hAnsi="Times New Roman" w:cs="Times New Roman"/>
        </w:rPr>
        <w:t>Georgijs Gurēvičs</w:t>
      </w:r>
      <w:r>
        <w:rPr>
          <w:rFonts w:ascii="Times New Roman" w:hAnsi="Times New Roman" w:cs="Times New Roman"/>
        </w:rPr>
        <w:t>,</w:t>
      </w:r>
      <w:r w:rsidRPr="00A106FF">
        <w:rPr>
          <w:rFonts w:ascii="Times New Roman" w:hAnsi="Times New Roman" w:cs="Times New Roman"/>
        </w:rPr>
        <w:t xml:space="preserve"> Kaspars Zvaigzne</w:t>
      </w:r>
      <w:r>
        <w:rPr>
          <w:rFonts w:ascii="Times New Roman" w:hAnsi="Times New Roman" w:cs="Times New Roman"/>
        </w:rPr>
        <w:t>,</w:t>
      </w:r>
      <w:r w:rsidRPr="00A106FF">
        <w:rPr>
          <w:rFonts w:ascii="Times New Roman" w:hAnsi="Times New Roman" w:cs="Times New Roman"/>
        </w:rPr>
        <w:t xml:space="preserve"> Igors Bočkarevs</w:t>
      </w:r>
      <w:r>
        <w:rPr>
          <w:rFonts w:ascii="Times New Roman" w:hAnsi="Times New Roman" w:cs="Times New Roman"/>
        </w:rPr>
        <w:t>,</w:t>
      </w:r>
      <w:r w:rsidRPr="00A106FF">
        <w:rPr>
          <w:rFonts w:ascii="Times New Roman" w:hAnsi="Times New Roman" w:cs="Times New Roman"/>
        </w:rPr>
        <w:t xml:space="preserve"> Roberts Šeņins</w:t>
      </w:r>
      <w:r>
        <w:rPr>
          <w:rFonts w:ascii="Times New Roman" w:hAnsi="Times New Roman" w:cs="Times New Roman"/>
        </w:rPr>
        <w:t>) beidzas pilnvaru termiņš.</w:t>
      </w:r>
    </w:p>
    <w:p w14:paraId="071450B2" w14:textId="77777777" w:rsidR="00A106FF" w:rsidRDefault="00A106FF" w:rsidP="00A106FF">
      <w:pPr>
        <w:jc w:val="both"/>
        <w:rPr>
          <w:rFonts w:ascii="Times New Roman" w:hAnsi="Times New Roman" w:cs="Times New Roman"/>
        </w:rPr>
      </w:pPr>
    </w:p>
    <w:p w14:paraId="0DE80F29" w14:textId="6C72C1EB" w:rsidR="00A106FF" w:rsidRDefault="00A106FF" w:rsidP="00A106FF">
      <w:pPr>
        <w:jc w:val="both"/>
        <w:rPr>
          <w:rFonts w:ascii="Times New Roman" w:hAnsi="Times New Roman" w:cs="Times New Roman"/>
        </w:rPr>
      </w:pPr>
      <w:r>
        <w:rPr>
          <w:rFonts w:ascii="Times New Roman" w:hAnsi="Times New Roman" w:cs="Times New Roman"/>
        </w:rPr>
        <w:t>Ja Čaika biedri izsaka uzticību valde esošā sastāvā var turpināt darbu līdz nākamā termiņa beigām.</w:t>
      </w:r>
    </w:p>
    <w:p w14:paraId="377DE5F4" w14:textId="77777777" w:rsidR="00A106FF" w:rsidRDefault="00A106FF" w:rsidP="00A106FF">
      <w:pPr>
        <w:jc w:val="both"/>
        <w:rPr>
          <w:rFonts w:ascii="Times New Roman" w:hAnsi="Times New Roman" w:cs="Times New Roman"/>
        </w:rPr>
      </w:pPr>
    </w:p>
    <w:p w14:paraId="2FF51827" w14:textId="765851E4" w:rsidR="00A106FF" w:rsidRDefault="00A106FF" w:rsidP="00A106FF">
      <w:pPr>
        <w:jc w:val="both"/>
        <w:rPr>
          <w:rFonts w:ascii="Times New Roman" w:hAnsi="Times New Roman" w:cs="Times New Roman"/>
        </w:rPr>
      </w:pPr>
      <w:r>
        <w:rPr>
          <w:rFonts w:ascii="Times New Roman" w:hAnsi="Times New Roman" w:cs="Times New Roman"/>
        </w:rPr>
        <w:t xml:space="preserve">Ja ir piedāvājums, lūdzam iesniegt priekšlikumus par citu valdi lai esošā varētu informēt biedrus un izvirzīt balsošanai, jo </w:t>
      </w:r>
      <w:r w:rsidR="00B239E9">
        <w:rPr>
          <w:rFonts w:ascii="Times New Roman" w:hAnsi="Times New Roman" w:cs="Times New Roman"/>
        </w:rPr>
        <w:t>b</w:t>
      </w:r>
      <w:r w:rsidR="00B239E9" w:rsidRPr="00B239E9">
        <w:rPr>
          <w:rFonts w:ascii="Times New Roman" w:hAnsi="Times New Roman" w:cs="Times New Roman"/>
        </w:rPr>
        <w:t>iedru kopsapulce var pieņemt lēmumus tikai tajos darba kārtības jautājumos, kuri</w:t>
      </w:r>
      <w:r w:rsidR="00B239E9">
        <w:rPr>
          <w:rFonts w:ascii="Times New Roman" w:hAnsi="Times New Roman" w:cs="Times New Roman"/>
        </w:rPr>
        <w:t xml:space="preserve"> iepriekš</w:t>
      </w:r>
      <w:r w:rsidR="00B239E9" w:rsidRPr="00B239E9">
        <w:rPr>
          <w:rFonts w:ascii="Times New Roman" w:hAnsi="Times New Roman" w:cs="Times New Roman"/>
        </w:rPr>
        <w:t xml:space="preserve"> iekļauti paziņojumā.</w:t>
      </w:r>
    </w:p>
    <w:p w14:paraId="0AB43147" w14:textId="77777777" w:rsidR="00B239E9" w:rsidRDefault="00B239E9" w:rsidP="00A106FF">
      <w:pPr>
        <w:jc w:val="both"/>
        <w:rPr>
          <w:rFonts w:ascii="Times New Roman" w:hAnsi="Times New Roman" w:cs="Times New Roman"/>
        </w:rPr>
      </w:pPr>
    </w:p>
    <w:p w14:paraId="2968974B" w14:textId="77777777" w:rsidR="00B239E9" w:rsidRDefault="00B239E9" w:rsidP="00A106FF">
      <w:pPr>
        <w:jc w:val="both"/>
        <w:rPr>
          <w:rFonts w:ascii="Times New Roman" w:hAnsi="Times New Roman" w:cs="Times New Roman"/>
        </w:rPr>
      </w:pPr>
    </w:p>
    <w:p w14:paraId="695E2CF7" w14:textId="77777777" w:rsidR="00B239E9" w:rsidRDefault="00B239E9" w:rsidP="00A106FF">
      <w:pPr>
        <w:jc w:val="both"/>
        <w:rPr>
          <w:rFonts w:ascii="Times New Roman" w:hAnsi="Times New Roman" w:cs="Times New Roman"/>
        </w:rPr>
      </w:pPr>
    </w:p>
    <w:p w14:paraId="66826F7D" w14:textId="0F49F3FA" w:rsidR="00B239E9" w:rsidRDefault="00B239E9" w:rsidP="00A106FF">
      <w:pPr>
        <w:jc w:val="both"/>
        <w:rPr>
          <w:rFonts w:ascii="Times New Roman" w:hAnsi="Times New Roman" w:cs="Times New Roman"/>
        </w:rPr>
      </w:pPr>
      <w:r>
        <w:rPr>
          <w:rFonts w:ascii="Times New Roman" w:hAnsi="Times New Roman" w:cs="Times New Roman"/>
        </w:rPr>
        <w:t>Lūdzam Čaika īpašniekus nopietni pārdomāt šos jautājumus jo tie ir saistīti ar Čaika tālāko darbību un attīstību. Par kopsapulci informācija sekos.</w:t>
      </w:r>
    </w:p>
    <w:p w14:paraId="1A63EB8D" w14:textId="77777777" w:rsidR="00AF38E6" w:rsidRDefault="00AF38E6" w:rsidP="00A106FF">
      <w:pPr>
        <w:jc w:val="both"/>
        <w:rPr>
          <w:rFonts w:ascii="Times New Roman" w:hAnsi="Times New Roman" w:cs="Times New Roman"/>
        </w:rPr>
      </w:pPr>
    </w:p>
    <w:p w14:paraId="511DC632" w14:textId="63B314A3" w:rsidR="00AF38E6" w:rsidRDefault="00AF38E6" w:rsidP="00A106FF">
      <w:pPr>
        <w:jc w:val="both"/>
        <w:rPr>
          <w:rFonts w:ascii="Times New Roman" w:hAnsi="Times New Roman" w:cs="Times New Roman"/>
        </w:rPr>
      </w:pPr>
      <w:r>
        <w:rPr>
          <w:rFonts w:ascii="Times New Roman" w:hAnsi="Times New Roman" w:cs="Times New Roman"/>
        </w:rPr>
        <w:t>Informācija par kopsapulci sekos.</w:t>
      </w:r>
    </w:p>
    <w:p w14:paraId="01E5EE39" w14:textId="77777777" w:rsidR="00165725" w:rsidRDefault="00165725" w:rsidP="00A106FF">
      <w:pPr>
        <w:jc w:val="both"/>
        <w:rPr>
          <w:rFonts w:ascii="Times New Roman" w:hAnsi="Times New Roman" w:cs="Times New Roman"/>
        </w:rPr>
      </w:pPr>
    </w:p>
    <w:p w14:paraId="6B4B4914" w14:textId="67B835B0" w:rsidR="00165725" w:rsidRDefault="00165725" w:rsidP="00A106FF">
      <w:pPr>
        <w:jc w:val="both"/>
        <w:rPr>
          <w:rFonts w:ascii="Times New Roman" w:hAnsi="Times New Roman" w:cs="Times New Roman"/>
        </w:rPr>
      </w:pPr>
      <w:r>
        <w:rPr>
          <w:rFonts w:ascii="Times New Roman" w:hAnsi="Times New Roman" w:cs="Times New Roman"/>
        </w:rPr>
        <w:t>Pievienojam atbildes no Rīgas pilsētas, Vērtējumu un Valsts Zemes dienesta kurā interesējāmies par kadastrālo vērtību.</w:t>
      </w:r>
    </w:p>
    <w:sectPr w:rsidR="00165725" w:rsidSect="00A66ED5">
      <w:pgSz w:w="11906" w:h="16838" w:code="9"/>
      <w:pgMar w:top="1134" w:right="1134" w:bottom="1134" w:left="1418" w:header="0" w:footer="1111"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DA5E66"/>
    <w:multiLevelType w:val="hybridMultilevel"/>
    <w:tmpl w:val="3D401E9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22124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206"/>
    <w:rsid w:val="000008B5"/>
    <w:rsid w:val="00024C46"/>
    <w:rsid w:val="00040D63"/>
    <w:rsid w:val="000B3280"/>
    <w:rsid w:val="000C22D6"/>
    <w:rsid w:val="0012099F"/>
    <w:rsid w:val="00127198"/>
    <w:rsid w:val="00133A90"/>
    <w:rsid w:val="00165725"/>
    <w:rsid w:val="00170285"/>
    <w:rsid w:val="001843CC"/>
    <w:rsid w:val="00190576"/>
    <w:rsid w:val="001E6601"/>
    <w:rsid w:val="001F4F98"/>
    <w:rsid w:val="002C43D8"/>
    <w:rsid w:val="00365205"/>
    <w:rsid w:val="00390477"/>
    <w:rsid w:val="00411206"/>
    <w:rsid w:val="0045348E"/>
    <w:rsid w:val="00492388"/>
    <w:rsid w:val="004A1749"/>
    <w:rsid w:val="004B1DE7"/>
    <w:rsid w:val="00536159"/>
    <w:rsid w:val="00555BF6"/>
    <w:rsid w:val="00563C26"/>
    <w:rsid w:val="005A3BB4"/>
    <w:rsid w:val="005B1F85"/>
    <w:rsid w:val="005E3B13"/>
    <w:rsid w:val="00675A93"/>
    <w:rsid w:val="006D254A"/>
    <w:rsid w:val="006E0C8A"/>
    <w:rsid w:val="007E2B45"/>
    <w:rsid w:val="007E6B7D"/>
    <w:rsid w:val="008336A0"/>
    <w:rsid w:val="00842730"/>
    <w:rsid w:val="008C37BB"/>
    <w:rsid w:val="008D4436"/>
    <w:rsid w:val="008E6824"/>
    <w:rsid w:val="008F24C3"/>
    <w:rsid w:val="00981335"/>
    <w:rsid w:val="00A106FF"/>
    <w:rsid w:val="00A17677"/>
    <w:rsid w:val="00A66ED5"/>
    <w:rsid w:val="00AB5870"/>
    <w:rsid w:val="00AD77D8"/>
    <w:rsid w:val="00AF38E6"/>
    <w:rsid w:val="00AF4E22"/>
    <w:rsid w:val="00B10786"/>
    <w:rsid w:val="00B21544"/>
    <w:rsid w:val="00B239E9"/>
    <w:rsid w:val="00B92A68"/>
    <w:rsid w:val="00C17643"/>
    <w:rsid w:val="00C23A4E"/>
    <w:rsid w:val="00C94C59"/>
    <w:rsid w:val="00CB1E07"/>
    <w:rsid w:val="00CC5EC5"/>
    <w:rsid w:val="00CC7368"/>
    <w:rsid w:val="00CE0A67"/>
    <w:rsid w:val="00D03EF7"/>
    <w:rsid w:val="00D13F00"/>
    <w:rsid w:val="00D42452"/>
    <w:rsid w:val="00D53398"/>
    <w:rsid w:val="00D8228D"/>
    <w:rsid w:val="00DC0400"/>
    <w:rsid w:val="00DC084A"/>
    <w:rsid w:val="00E93E68"/>
    <w:rsid w:val="00E95C3D"/>
    <w:rsid w:val="00F1073C"/>
    <w:rsid w:val="00F816C5"/>
    <w:rsid w:val="00FA505A"/>
    <w:rsid w:val="00FB27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38AE9"/>
  <w15:chartTrackingRefBased/>
  <w15:docId w15:val="{A5ED14ED-1E45-496A-947A-F7C06008A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lv-LV"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12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112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1120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120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1120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1120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1120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1120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1120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12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112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120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120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1120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1120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1120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1120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1120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112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12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120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120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1120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11206"/>
    <w:rPr>
      <w:i/>
      <w:iCs/>
      <w:color w:val="404040" w:themeColor="text1" w:themeTint="BF"/>
    </w:rPr>
  </w:style>
  <w:style w:type="paragraph" w:styleId="ListParagraph">
    <w:name w:val="List Paragraph"/>
    <w:basedOn w:val="Normal"/>
    <w:uiPriority w:val="34"/>
    <w:qFormat/>
    <w:rsid w:val="00411206"/>
    <w:pPr>
      <w:ind w:left="720"/>
      <w:contextualSpacing/>
    </w:pPr>
  </w:style>
  <w:style w:type="character" w:styleId="IntenseEmphasis">
    <w:name w:val="Intense Emphasis"/>
    <w:basedOn w:val="DefaultParagraphFont"/>
    <w:uiPriority w:val="21"/>
    <w:qFormat/>
    <w:rsid w:val="00411206"/>
    <w:rPr>
      <w:i/>
      <w:iCs/>
      <w:color w:val="2F5496" w:themeColor="accent1" w:themeShade="BF"/>
    </w:rPr>
  </w:style>
  <w:style w:type="paragraph" w:styleId="IntenseQuote">
    <w:name w:val="Intense Quote"/>
    <w:basedOn w:val="Normal"/>
    <w:next w:val="Normal"/>
    <w:link w:val="IntenseQuoteChar"/>
    <w:uiPriority w:val="30"/>
    <w:qFormat/>
    <w:rsid w:val="004112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1206"/>
    <w:rPr>
      <w:i/>
      <w:iCs/>
      <w:color w:val="2F5496" w:themeColor="accent1" w:themeShade="BF"/>
    </w:rPr>
  </w:style>
  <w:style w:type="character" w:styleId="IntenseReference">
    <w:name w:val="Intense Reference"/>
    <w:basedOn w:val="DefaultParagraphFont"/>
    <w:uiPriority w:val="32"/>
    <w:qFormat/>
    <w:rsid w:val="0041120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5341</TotalTime>
  <Pages>3</Pages>
  <Words>4710</Words>
  <Characters>2685</Characters>
  <Application>Microsoft Office Word</Application>
  <DocSecurity>0</DocSecurity>
  <Lines>22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Kaspars Zvaigzne</dc:creator>
  <cp:keywords/>
  <dc:description/>
  <cp:lastModifiedBy>Kaspars Zvaigzne</cp:lastModifiedBy>
  <cp:revision>6</cp:revision>
  <dcterms:created xsi:type="dcterms:W3CDTF">2026-08-16T07:11:00Z</dcterms:created>
  <dcterms:modified xsi:type="dcterms:W3CDTF">2026-09-04T22:57:00Z</dcterms:modified>
</cp:coreProperties>
</file>